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CF941F8" w14:textId="137D20BF" w:rsidR="006E44BF" w:rsidRDefault="00BA5B7B" w:rsidP="006E44BF">
      <w:pPr>
        <w:pStyle w:val="Overskrift1"/>
        <w:rPr>
          <w:lang w:val="da-DK"/>
        </w:rPr>
      </w:pPr>
      <w:r w:rsidRPr="001D3A8D">
        <w:rPr>
          <w:lang w:val="da-DK"/>
        </w:rPr>
        <w:t>Udbudsbeskrivelse</w:t>
      </w:r>
      <w:r w:rsidR="006E44BF" w:rsidRPr="001D3A8D">
        <w:rPr>
          <w:lang w:val="da-DK"/>
        </w:rPr>
        <w:t>:</w:t>
      </w:r>
    </w:p>
    <w:p w14:paraId="323AEEBF" w14:textId="048DA6A9" w:rsidR="001D0459" w:rsidRDefault="001D0459" w:rsidP="001D0459">
      <w:pPr>
        <w:pStyle w:val="Brdtekst"/>
        <w:ind w:left="709"/>
        <w:rPr>
          <w:lang w:val="da-DK"/>
        </w:rPr>
      </w:pPr>
      <w:r>
        <w:rPr>
          <w:sz w:val="28"/>
          <w:szCs w:val="28"/>
          <w:lang w:val="da-DK"/>
        </w:rPr>
        <w:t xml:space="preserve">Junckers Multifunktionelle </w:t>
      </w:r>
      <w:r w:rsidR="00CD4CE0" w:rsidRPr="00CD4CE0">
        <w:rPr>
          <w:sz w:val="28"/>
          <w:szCs w:val="28"/>
          <w:lang w:val="da-DK"/>
        </w:rPr>
        <w:t>Sportsgulv</w:t>
      </w:r>
      <w:r w:rsidR="00CE46A8">
        <w:rPr>
          <w:sz w:val="28"/>
          <w:szCs w:val="28"/>
          <w:lang w:val="da-DK"/>
        </w:rPr>
        <w:t>,</w:t>
      </w:r>
      <w:r>
        <w:rPr>
          <w:sz w:val="28"/>
          <w:szCs w:val="28"/>
          <w:lang w:val="da-DK"/>
        </w:rPr>
        <w:br/>
      </w:r>
      <w:r w:rsidR="00E743C2">
        <w:rPr>
          <w:sz w:val="28"/>
          <w:szCs w:val="28"/>
          <w:lang w:val="da-DK"/>
        </w:rPr>
        <w:t>22</w:t>
      </w:r>
      <w:r>
        <w:rPr>
          <w:sz w:val="28"/>
          <w:szCs w:val="28"/>
          <w:lang w:val="da-DK"/>
        </w:rPr>
        <w:t xml:space="preserve"> </w:t>
      </w:r>
      <w:r w:rsidR="00E743C2">
        <w:rPr>
          <w:sz w:val="28"/>
          <w:szCs w:val="28"/>
          <w:lang w:val="da-DK"/>
        </w:rPr>
        <w:t>mm M</w:t>
      </w:r>
      <w:r w:rsidR="00CD4CE0">
        <w:rPr>
          <w:sz w:val="28"/>
          <w:szCs w:val="28"/>
          <w:lang w:val="da-DK"/>
        </w:rPr>
        <w:t xml:space="preserve">assiv </w:t>
      </w:r>
      <w:r w:rsidR="0037483A">
        <w:rPr>
          <w:sz w:val="28"/>
          <w:szCs w:val="28"/>
          <w:lang w:val="da-DK"/>
        </w:rPr>
        <w:t>P</w:t>
      </w:r>
      <w:r w:rsidR="00CD4CE0">
        <w:rPr>
          <w:sz w:val="28"/>
          <w:szCs w:val="28"/>
          <w:lang w:val="da-DK"/>
        </w:rPr>
        <w:t>arket</w:t>
      </w:r>
      <w:r>
        <w:rPr>
          <w:sz w:val="28"/>
          <w:szCs w:val="28"/>
          <w:lang w:val="da-DK"/>
        </w:rPr>
        <w:t>,</w:t>
      </w:r>
      <w:r w:rsidR="00CD4CE0">
        <w:rPr>
          <w:sz w:val="28"/>
          <w:szCs w:val="28"/>
          <w:lang w:val="da-DK"/>
        </w:rPr>
        <w:t xml:space="preserve"> </w:t>
      </w:r>
      <w:proofErr w:type="spellStart"/>
      <w:r w:rsidR="00250145">
        <w:rPr>
          <w:sz w:val="28"/>
          <w:szCs w:val="28"/>
          <w:lang w:val="da-DK"/>
        </w:rPr>
        <w:t>Unobat</w:t>
      </w:r>
      <w:proofErr w:type="spellEnd"/>
      <w:r w:rsidR="0037483A">
        <w:rPr>
          <w:sz w:val="28"/>
          <w:szCs w:val="28"/>
          <w:lang w:val="da-DK"/>
        </w:rPr>
        <w:t xml:space="preserve"> </w:t>
      </w:r>
      <w:r w:rsidR="00250145">
        <w:rPr>
          <w:sz w:val="28"/>
          <w:szCs w:val="28"/>
          <w:lang w:val="da-DK"/>
        </w:rPr>
        <w:t>62</w:t>
      </w:r>
      <w:r w:rsidR="00404203" w:rsidRPr="001D0459">
        <w:rPr>
          <w:sz w:val="28"/>
          <w:szCs w:val="28"/>
          <w:vertAlign w:val="superscript"/>
          <w:lang w:val="da-DK"/>
        </w:rPr>
        <w:t>+</w:t>
      </w:r>
      <w:r w:rsidR="00404203">
        <w:rPr>
          <w:sz w:val="28"/>
          <w:szCs w:val="28"/>
          <w:lang w:val="da-DK"/>
        </w:rPr>
        <w:t xml:space="preserve"> </w:t>
      </w:r>
      <w:r>
        <w:rPr>
          <w:sz w:val="28"/>
          <w:szCs w:val="28"/>
          <w:lang w:val="da-DK"/>
        </w:rPr>
        <w:t>Str</w:t>
      </w:r>
      <w:r w:rsidR="00DF0EAC">
        <w:rPr>
          <w:sz w:val="28"/>
          <w:szCs w:val="28"/>
          <w:lang w:val="da-DK"/>
        </w:rPr>
        <w:t>ø</w:t>
      </w:r>
      <w:r w:rsidR="00404203">
        <w:rPr>
          <w:sz w:val="28"/>
          <w:szCs w:val="28"/>
          <w:lang w:val="da-DK"/>
        </w:rPr>
        <w:t>konstruktion</w:t>
      </w:r>
      <w:r>
        <w:rPr>
          <w:sz w:val="28"/>
          <w:szCs w:val="28"/>
          <w:lang w:val="da-DK"/>
        </w:rPr>
        <w:br/>
      </w:r>
      <w:r>
        <w:rPr>
          <w:lang w:val="da-DK"/>
        </w:rPr>
        <w:t>S</w:t>
      </w:r>
      <w:r w:rsidRPr="00592658">
        <w:rPr>
          <w:lang w:val="da-DK"/>
        </w:rPr>
        <w:t>elvbærende gulv</w:t>
      </w:r>
      <w:r>
        <w:rPr>
          <w:lang w:val="da-DK"/>
        </w:rPr>
        <w:t>, der</w:t>
      </w:r>
      <w:r w:rsidRPr="00592658">
        <w:rPr>
          <w:lang w:val="da-DK"/>
        </w:rPr>
        <w:t xml:space="preserve"> </w:t>
      </w:r>
      <w:r>
        <w:rPr>
          <w:lang w:val="da-DK"/>
        </w:rPr>
        <w:t xml:space="preserve">installeres på </w:t>
      </w:r>
      <w:r w:rsidR="00A25ABA">
        <w:rPr>
          <w:lang w:val="da-DK"/>
        </w:rPr>
        <w:t>enkeltlags</w:t>
      </w:r>
      <w:r w:rsidRPr="00592658">
        <w:rPr>
          <w:lang w:val="da-DK"/>
        </w:rPr>
        <w:t>strøer opklodset på fast underla</w:t>
      </w:r>
      <w:r>
        <w:rPr>
          <w:lang w:val="da-DK"/>
        </w:rPr>
        <w:t>g af beton</w:t>
      </w:r>
      <w:r w:rsidRPr="00592658">
        <w:rPr>
          <w:lang w:val="da-DK"/>
        </w:rPr>
        <w:t>.</w:t>
      </w:r>
      <w:r w:rsidR="0084196A">
        <w:rPr>
          <w:lang w:val="da-DK"/>
        </w:rPr>
        <w:br/>
      </w:r>
      <w:r w:rsidR="00963CD1">
        <w:rPr>
          <w:lang w:val="da-DK"/>
        </w:rPr>
        <w:t>Nivellerbart system med</w:t>
      </w:r>
      <w:r w:rsidR="005D1723" w:rsidRPr="005D1723">
        <w:rPr>
          <w:lang w:val="da-DK"/>
        </w:rPr>
        <w:t xml:space="preserve"> </w:t>
      </w:r>
      <w:r w:rsidR="005D1723">
        <w:rPr>
          <w:lang w:val="da-DK"/>
        </w:rPr>
        <w:t>samlet indbygnings</w:t>
      </w:r>
      <w:r w:rsidR="005D1723" w:rsidRPr="005D1723">
        <w:rPr>
          <w:lang w:val="da-DK"/>
        </w:rPr>
        <w:t>højde op til 2</w:t>
      </w:r>
      <w:r w:rsidR="005D1723">
        <w:rPr>
          <w:lang w:val="da-DK"/>
        </w:rPr>
        <w:t>09</w:t>
      </w:r>
      <w:r w:rsidR="005D1723" w:rsidRPr="005D1723">
        <w:rPr>
          <w:lang w:val="da-DK"/>
        </w:rPr>
        <w:t xml:space="preserve"> mm.</w:t>
      </w:r>
      <w:r w:rsidR="005D1723">
        <w:rPr>
          <w:lang w:val="da-DK"/>
        </w:rPr>
        <w:br/>
      </w:r>
      <w:r w:rsidR="0084196A">
        <w:rPr>
          <w:lang w:val="da-DK"/>
        </w:rPr>
        <w:t>Belastningsklasse C4, C5.</w:t>
      </w:r>
      <w:r>
        <w:rPr>
          <w:lang w:val="da-DK"/>
        </w:rPr>
        <w:br/>
      </w:r>
      <w:r w:rsidR="0037483A">
        <w:rPr>
          <w:sz w:val="28"/>
          <w:szCs w:val="28"/>
          <w:lang w:val="da-DK"/>
        </w:rPr>
        <w:t xml:space="preserve"> </w:t>
      </w:r>
      <w:r>
        <w:rPr>
          <w:sz w:val="28"/>
          <w:szCs w:val="28"/>
          <w:lang w:val="da-DK"/>
        </w:rPr>
        <w:br/>
      </w:r>
      <w:r w:rsidR="00A0718E" w:rsidRPr="00A52A66">
        <w:rPr>
          <w:lang w:val="da-DK"/>
        </w:rPr>
        <w:t xml:space="preserve">Konstruktion med gulvvarmerør placeret </w:t>
      </w:r>
      <w:r w:rsidR="00556A49" w:rsidRPr="00A52A66">
        <w:rPr>
          <w:lang w:val="da-DK"/>
        </w:rPr>
        <w:t xml:space="preserve">i </w:t>
      </w:r>
      <w:r w:rsidR="00A0718E" w:rsidRPr="00A52A66">
        <w:rPr>
          <w:lang w:val="da-DK"/>
        </w:rPr>
        <w:t>strø</w:t>
      </w:r>
      <w:r w:rsidR="00556A49" w:rsidRPr="00A52A66">
        <w:rPr>
          <w:lang w:val="da-DK"/>
        </w:rPr>
        <w:t>konstruktionen</w:t>
      </w:r>
      <w:r w:rsidR="00A0718E" w:rsidRPr="00A52A66">
        <w:rPr>
          <w:lang w:val="da-DK"/>
        </w:rPr>
        <w:t xml:space="preserve">. </w:t>
      </w:r>
      <w:r w:rsidRPr="00A52A66">
        <w:rPr>
          <w:lang w:val="da-DK"/>
        </w:rPr>
        <w:br/>
      </w:r>
    </w:p>
    <w:p w14:paraId="151214B0" w14:textId="05ABA455" w:rsidR="00D71536" w:rsidRPr="00C37377" w:rsidRDefault="006E44BF" w:rsidP="001D0459">
      <w:pPr>
        <w:pStyle w:val="Brdtekst"/>
        <w:ind w:left="709"/>
        <w:rPr>
          <w:rFonts w:cs="Arial"/>
          <w:sz w:val="18"/>
          <w:szCs w:val="18"/>
          <w:lang w:val="en-GB"/>
        </w:rPr>
      </w:pPr>
      <w:r w:rsidRPr="00C37377">
        <w:rPr>
          <w:b/>
          <w:lang w:val="en-GB"/>
        </w:rPr>
        <w:t>Producent</w:t>
      </w:r>
      <w:r w:rsidR="00D71536" w:rsidRPr="00C37377">
        <w:rPr>
          <w:rFonts w:cs="Arial"/>
          <w:b/>
          <w:bCs/>
          <w:sz w:val="18"/>
          <w:szCs w:val="18"/>
          <w:lang w:val="en-GB"/>
        </w:rPr>
        <w:t>:</w:t>
      </w:r>
      <w:r w:rsidR="001D0459" w:rsidRPr="00C37377">
        <w:rPr>
          <w:rFonts w:cs="Arial"/>
          <w:b/>
          <w:bCs/>
          <w:sz w:val="18"/>
          <w:szCs w:val="18"/>
          <w:lang w:val="en-GB"/>
        </w:rPr>
        <w:br/>
      </w:r>
      <w:r w:rsidR="00CD4CE0" w:rsidRPr="00C37377">
        <w:rPr>
          <w:lang w:val="en-GB"/>
        </w:rPr>
        <w:t xml:space="preserve">Junckers </w:t>
      </w:r>
      <w:proofErr w:type="spellStart"/>
      <w:r w:rsidR="00CD4CE0" w:rsidRPr="00C37377">
        <w:rPr>
          <w:lang w:val="en-GB"/>
        </w:rPr>
        <w:t>Industrier</w:t>
      </w:r>
      <w:proofErr w:type="spellEnd"/>
      <w:r w:rsidR="00CD4CE0" w:rsidRPr="00C37377">
        <w:rPr>
          <w:lang w:val="en-GB"/>
        </w:rPr>
        <w:t xml:space="preserve"> A/S –</w:t>
      </w:r>
      <w:r w:rsidRPr="00C37377">
        <w:rPr>
          <w:lang w:val="en-GB"/>
        </w:rPr>
        <w:t xml:space="preserve"> </w:t>
      </w:r>
      <w:proofErr w:type="spellStart"/>
      <w:r w:rsidR="00CD4CE0" w:rsidRPr="00C37377">
        <w:rPr>
          <w:lang w:val="en-GB"/>
        </w:rPr>
        <w:t>Værftsvej</w:t>
      </w:r>
      <w:proofErr w:type="spellEnd"/>
      <w:r w:rsidR="00CD4CE0" w:rsidRPr="00C37377">
        <w:rPr>
          <w:lang w:val="en-GB"/>
        </w:rPr>
        <w:t xml:space="preserve"> 4, 4600 </w:t>
      </w:r>
      <w:proofErr w:type="spellStart"/>
      <w:r w:rsidR="00CD4CE0" w:rsidRPr="00C37377">
        <w:rPr>
          <w:lang w:val="en-GB"/>
        </w:rPr>
        <w:t>Køge</w:t>
      </w:r>
      <w:proofErr w:type="spellEnd"/>
    </w:p>
    <w:p w14:paraId="7BD7F999" w14:textId="0A65D6F4" w:rsidR="00A17931" w:rsidRPr="001D3A8D" w:rsidRDefault="006E44BF" w:rsidP="006E44BF">
      <w:pPr>
        <w:pStyle w:val="Overskrift2"/>
        <w:rPr>
          <w:lang w:val="da-DK"/>
        </w:rPr>
      </w:pPr>
      <w:r w:rsidRPr="001D3A8D">
        <w:rPr>
          <w:lang w:val="da-DK"/>
        </w:rPr>
        <w:t>Anvendelse:</w:t>
      </w:r>
    </w:p>
    <w:p w14:paraId="1D5098FB" w14:textId="44C1F04B" w:rsidR="00F641DE" w:rsidRDefault="0080449C" w:rsidP="00587D8A">
      <w:pPr>
        <w:ind w:left="709"/>
        <w:rPr>
          <w:lang w:val="da-DK"/>
        </w:rPr>
      </w:pPr>
      <w:r>
        <w:rPr>
          <w:lang w:val="da-DK"/>
        </w:rPr>
        <w:t>Dette dokument</w:t>
      </w:r>
      <w:r w:rsidR="00587D8A" w:rsidRPr="00587D8A">
        <w:rPr>
          <w:lang w:val="da-DK"/>
        </w:rPr>
        <w:t xml:space="preserve"> stilles til rådighed for arkitekter til inspiration og hjælp i forbindelse med ud</w:t>
      </w:r>
      <w:r w:rsidR="00F641DE">
        <w:rPr>
          <w:lang w:val="da-DK"/>
        </w:rPr>
        <w:t>arbejdelse af udbudstekster og udbuds</w:t>
      </w:r>
      <w:r w:rsidR="00587D8A" w:rsidRPr="00587D8A">
        <w:rPr>
          <w:lang w:val="da-DK"/>
        </w:rPr>
        <w:t xml:space="preserve">beskrivelser, hvor </w:t>
      </w:r>
      <w:r w:rsidR="0037483A">
        <w:rPr>
          <w:lang w:val="da-DK"/>
        </w:rPr>
        <w:t xml:space="preserve">Junckers </w:t>
      </w:r>
      <w:r w:rsidR="005C150E">
        <w:rPr>
          <w:lang w:val="da-DK"/>
        </w:rPr>
        <w:t xml:space="preserve">22 mm </w:t>
      </w:r>
      <w:r w:rsidR="0037483A">
        <w:rPr>
          <w:lang w:val="da-DK"/>
        </w:rPr>
        <w:t>Massiv Parket</w:t>
      </w:r>
      <w:r w:rsidR="00F641DE">
        <w:rPr>
          <w:lang w:val="da-DK"/>
        </w:rPr>
        <w:t xml:space="preserve"> </w:t>
      </w:r>
      <w:r w:rsidR="0037483A">
        <w:rPr>
          <w:lang w:val="da-DK"/>
        </w:rPr>
        <w:t>i kombination med</w:t>
      </w:r>
      <w:r w:rsidR="00F641DE">
        <w:rPr>
          <w:lang w:val="da-DK"/>
        </w:rPr>
        <w:t xml:space="preserve"> </w:t>
      </w:r>
      <w:proofErr w:type="spellStart"/>
      <w:r w:rsidR="00A25ABA">
        <w:rPr>
          <w:lang w:val="da-DK"/>
        </w:rPr>
        <w:t>Unobat</w:t>
      </w:r>
      <w:proofErr w:type="spellEnd"/>
      <w:r w:rsidR="005B6B47">
        <w:rPr>
          <w:lang w:val="da-DK"/>
        </w:rPr>
        <w:t xml:space="preserve"> </w:t>
      </w:r>
      <w:r w:rsidR="00A25ABA">
        <w:rPr>
          <w:lang w:val="da-DK"/>
        </w:rPr>
        <w:t>62</w:t>
      </w:r>
      <w:r w:rsidR="005B6B47" w:rsidRPr="001D0459">
        <w:rPr>
          <w:vertAlign w:val="superscript"/>
          <w:lang w:val="da-DK"/>
        </w:rPr>
        <w:t>+</w:t>
      </w:r>
      <w:r w:rsidR="005B6B47">
        <w:rPr>
          <w:lang w:val="da-DK"/>
        </w:rPr>
        <w:t xml:space="preserve"> </w:t>
      </w:r>
      <w:r w:rsidR="001D0459">
        <w:rPr>
          <w:lang w:val="da-DK"/>
        </w:rPr>
        <w:t>Strø</w:t>
      </w:r>
      <w:r w:rsidR="0037483A">
        <w:rPr>
          <w:lang w:val="da-DK"/>
        </w:rPr>
        <w:t xml:space="preserve">konstruktion </w:t>
      </w:r>
      <w:r w:rsidR="00587D8A" w:rsidRPr="00587D8A">
        <w:rPr>
          <w:lang w:val="da-DK"/>
        </w:rPr>
        <w:t>ønskes anvendt.</w:t>
      </w:r>
    </w:p>
    <w:p w14:paraId="77DFC9BA" w14:textId="010C03FC" w:rsidR="00587D8A" w:rsidRPr="00587D8A" w:rsidRDefault="00587D8A" w:rsidP="00587D8A">
      <w:pPr>
        <w:ind w:left="709"/>
        <w:rPr>
          <w:lang w:val="da-DK"/>
        </w:rPr>
      </w:pPr>
      <w:r w:rsidRPr="00587D8A">
        <w:rPr>
          <w:lang w:val="da-DK"/>
        </w:rPr>
        <w:br/>
      </w:r>
      <w:r w:rsidR="00BC529D">
        <w:rPr>
          <w:lang w:val="da-DK"/>
        </w:rPr>
        <w:t xml:space="preserve">Bemærk, at der </w:t>
      </w:r>
      <w:r w:rsidR="0059168A">
        <w:rPr>
          <w:lang w:val="da-DK"/>
        </w:rPr>
        <w:t xml:space="preserve">visse steder </w:t>
      </w:r>
      <w:r w:rsidR="00BC529D">
        <w:rPr>
          <w:lang w:val="da-DK"/>
        </w:rPr>
        <w:t>i teksten forekommer produktnavne</w:t>
      </w:r>
      <w:r w:rsidR="00DD45C9">
        <w:rPr>
          <w:lang w:val="da-DK"/>
        </w:rPr>
        <w:t xml:space="preserve"> unikke for Junckers</w:t>
      </w:r>
      <w:r w:rsidR="00BC529D">
        <w:rPr>
          <w:lang w:val="da-DK"/>
        </w:rPr>
        <w:t xml:space="preserve"> og tilretning skal derfor ske</w:t>
      </w:r>
      <w:r w:rsidR="0059168A">
        <w:rPr>
          <w:lang w:val="da-DK"/>
        </w:rPr>
        <w:t>,</w:t>
      </w:r>
      <w:r w:rsidR="00BC529D">
        <w:rPr>
          <w:lang w:val="da-DK"/>
        </w:rPr>
        <w:t xml:space="preserve"> </w:t>
      </w:r>
      <w:r w:rsidR="0059168A">
        <w:rPr>
          <w:lang w:val="da-DK"/>
        </w:rPr>
        <w:t>hvis denne skal</w:t>
      </w:r>
      <w:r w:rsidR="00BC529D">
        <w:rPr>
          <w:lang w:val="da-DK"/>
        </w:rPr>
        <w:t xml:space="preserve"> </w:t>
      </w:r>
      <w:r w:rsidR="0059168A">
        <w:rPr>
          <w:lang w:val="da-DK"/>
        </w:rPr>
        <w:t>indgå i</w:t>
      </w:r>
      <w:r w:rsidRPr="00587D8A">
        <w:rPr>
          <w:lang w:val="da-DK"/>
        </w:rPr>
        <w:t xml:space="preserve"> offentlige- og EU-udbud, hvor produkt- og producentnavne ikke må fremgå.</w:t>
      </w:r>
    </w:p>
    <w:p w14:paraId="5F4AD20A" w14:textId="77777777" w:rsidR="00587D8A" w:rsidRPr="00587D8A" w:rsidRDefault="00587D8A" w:rsidP="00587D8A">
      <w:pPr>
        <w:ind w:left="709"/>
        <w:rPr>
          <w:lang w:val="da-DK"/>
        </w:rPr>
      </w:pPr>
      <w:r w:rsidRPr="00587D8A">
        <w:rPr>
          <w:lang w:val="da-DK"/>
        </w:rPr>
        <w:t xml:space="preserve"> </w:t>
      </w:r>
    </w:p>
    <w:p w14:paraId="5468B202" w14:textId="7BFA6FBC" w:rsidR="00587D8A" w:rsidRPr="00587D8A" w:rsidRDefault="00587D8A" w:rsidP="00587D8A">
      <w:pPr>
        <w:ind w:left="709"/>
        <w:rPr>
          <w:lang w:val="da-DK"/>
        </w:rPr>
      </w:pPr>
      <w:r w:rsidRPr="00587D8A">
        <w:rPr>
          <w:lang w:val="da-DK"/>
        </w:rPr>
        <w:t xml:space="preserve">Strukturen i beskrivelsen følger BIPS 1.000 beskrivelsesparadigme, på bygningsdelsniveau, og skal ses som en bruttoliste ift. </w:t>
      </w:r>
      <w:r w:rsidR="00BB5288">
        <w:rPr>
          <w:lang w:val="da-DK"/>
        </w:rPr>
        <w:t>o</w:t>
      </w:r>
      <w:r w:rsidRPr="00587D8A">
        <w:rPr>
          <w:lang w:val="da-DK"/>
        </w:rPr>
        <w:t>mfang</w:t>
      </w:r>
      <w:r w:rsidR="00AA69D3">
        <w:rPr>
          <w:lang w:val="da-DK"/>
        </w:rPr>
        <w:t>,</w:t>
      </w:r>
      <w:r w:rsidRPr="00587D8A">
        <w:rPr>
          <w:lang w:val="da-DK"/>
        </w:rPr>
        <w:t xml:space="preserve"> som kan inkluderes i bygningsdelsbeskrivelsen. Brugeren kan frit kopiere og modificere i tekst og omfang for at tilpasse teksten til det aktuelle behov.</w:t>
      </w:r>
    </w:p>
    <w:p w14:paraId="10FC3CFD" w14:textId="77777777" w:rsidR="00E743C2" w:rsidRDefault="00E743C2" w:rsidP="00587D8A">
      <w:pPr>
        <w:ind w:left="709"/>
        <w:rPr>
          <w:lang w:val="da-DK"/>
        </w:rPr>
      </w:pPr>
    </w:p>
    <w:p w14:paraId="4F81D18A" w14:textId="77777777" w:rsidR="00587D8A" w:rsidRPr="00587D8A" w:rsidRDefault="00587D8A" w:rsidP="00587D8A">
      <w:pPr>
        <w:ind w:left="709"/>
        <w:rPr>
          <w:lang w:val="da-DK"/>
        </w:rPr>
      </w:pPr>
      <w:r w:rsidRPr="00587D8A">
        <w:rPr>
          <w:lang w:val="da-DK"/>
        </w:rPr>
        <w:t>Brugen af tegnene ’&lt;’ og ’&gt;’ i teksten angiver, at arkitekten skal vurdere teksten skrevet inden for tegnene og tilpasse denne til det aktuelle projekt. Det skal noteres, at en oplistning inden for disse tegn adskilt af semikolon (;) angiver de aktuelle muligheder for valg i den pågældende situation.</w:t>
      </w:r>
    </w:p>
    <w:p w14:paraId="42507AAB" w14:textId="77777777" w:rsidR="00587D8A" w:rsidRPr="00587D8A" w:rsidRDefault="00587D8A" w:rsidP="00587D8A">
      <w:pPr>
        <w:ind w:left="709"/>
        <w:rPr>
          <w:lang w:val="da-DK"/>
        </w:rPr>
      </w:pPr>
      <w:r w:rsidRPr="00587D8A">
        <w:rPr>
          <w:lang w:val="da-DK"/>
        </w:rPr>
        <w:t xml:space="preserve"> </w:t>
      </w:r>
    </w:p>
    <w:p w14:paraId="2A111F0E" w14:textId="37BC6078" w:rsidR="00A17931" w:rsidRDefault="00587D8A" w:rsidP="00587D8A">
      <w:pPr>
        <w:ind w:left="709"/>
        <w:rPr>
          <w:lang w:val="da-DK"/>
        </w:rPr>
      </w:pPr>
      <w:r w:rsidRPr="00587D8A">
        <w:rPr>
          <w:lang w:val="da-DK"/>
        </w:rPr>
        <w:t>Noter venligst at al tekst og data indeholdt i denne udbudsbeskrivelse stilles til rådighed uden nogen form for ansvar fra producentens side. Teksten skal ses som vejledning</w:t>
      </w:r>
      <w:r w:rsidR="0080449C">
        <w:rPr>
          <w:lang w:val="da-DK"/>
        </w:rPr>
        <w:t>, men</w:t>
      </w:r>
      <w:r w:rsidRPr="00587D8A">
        <w:rPr>
          <w:lang w:val="da-DK"/>
        </w:rPr>
        <w:t xml:space="preserve"> </w:t>
      </w:r>
      <w:r w:rsidR="00E743C2">
        <w:rPr>
          <w:lang w:val="da-DK"/>
        </w:rPr>
        <w:t xml:space="preserve">den </w:t>
      </w:r>
      <w:r w:rsidRPr="00587D8A">
        <w:rPr>
          <w:lang w:val="da-DK"/>
        </w:rPr>
        <w:t xml:space="preserve">skal </w:t>
      </w:r>
      <w:r w:rsidR="0080449C">
        <w:rPr>
          <w:lang w:val="da-DK"/>
        </w:rPr>
        <w:t xml:space="preserve">kvalitetssikres og </w:t>
      </w:r>
      <w:r w:rsidR="00A718BC">
        <w:rPr>
          <w:lang w:val="da-DK"/>
        </w:rPr>
        <w:t xml:space="preserve">tilpasses i forhold til </w:t>
      </w:r>
      <w:r w:rsidRPr="00587D8A">
        <w:rPr>
          <w:lang w:val="da-DK"/>
        </w:rPr>
        <w:t>det konkret</w:t>
      </w:r>
      <w:r w:rsidR="00AA69D3">
        <w:rPr>
          <w:lang w:val="da-DK"/>
        </w:rPr>
        <w:t>e</w:t>
      </w:r>
      <w:r w:rsidRPr="00587D8A">
        <w:rPr>
          <w:lang w:val="da-DK"/>
        </w:rPr>
        <w:t xml:space="preserve"> projekt </w:t>
      </w:r>
      <w:r w:rsidR="0080449C">
        <w:rPr>
          <w:lang w:val="da-DK"/>
        </w:rPr>
        <w:t>samt</w:t>
      </w:r>
      <w:r w:rsidRPr="00587D8A">
        <w:rPr>
          <w:lang w:val="da-DK"/>
        </w:rPr>
        <w:t xml:space="preserve"> den aktuelle lovgivning på området.</w:t>
      </w:r>
    </w:p>
    <w:p w14:paraId="31721884" w14:textId="0123559A" w:rsidR="001D0459" w:rsidRDefault="001D0459">
      <w:pPr>
        <w:widowControl/>
        <w:suppressAutoHyphens w:val="0"/>
        <w:rPr>
          <w:lang w:val="da-DK"/>
        </w:rPr>
      </w:pPr>
      <w:r>
        <w:rPr>
          <w:lang w:val="da-DK"/>
        </w:rPr>
        <w:br w:type="page"/>
      </w:r>
    </w:p>
    <w:p w14:paraId="4E812E85" w14:textId="0E9E8419" w:rsidR="00A17931" w:rsidRDefault="006E44BF" w:rsidP="007F318A">
      <w:pPr>
        <w:pStyle w:val="Overskrift1"/>
        <w:rPr>
          <w:lang w:val="da-DK"/>
        </w:rPr>
      </w:pPr>
      <w:r w:rsidRPr="001D3A8D">
        <w:rPr>
          <w:lang w:val="da-DK"/>
        </w:rPr>
        <w:lastRenderedPageBreak/>
        <w:t>Udbudstekst:</w:t>
      </w:r>
    </w:p>
    <w:p w14:paraId="3D08BEE4" w14:textId="05AADF97" w:rsidR="00AE2DB5" w:rsidRPr="00A52A66" w:rsidRDefault="00AE2DB5" w:rsidP="00AE2DB5">
      <w:pPr>
        <w:pStyle w:val="Brdtekst"/>
        <w:ind w:left="709"/>
        <w:rPr>
          <w:lang w:val="da-DK"/>
        </w:rPr>
      </w:pPr>
      <w:r>
        <w:rPr>
          <w:lang w:val="da-DK"/>
        </w:rPr>
        <w:t xml:space="preserve">&lt;Bygningsdels-id&gt;, </w:t>
      </w:r>
      <w:r w:rsidR="002E52FE">
        <w:rPr>
          <w:lang w:val="da-DK"/>
        </w:rPr>
        <w:t xml:space="preserve">Multifunktionelt sportsgulv i </w:t>
      </w:r>
      <w:r w:rsidR="00E743C2">
        <w:rPr>
          <w:lang w:val="da-DK"/>
        </w:rPr>
        <w:t xml:space="preserve">22mm </w:t>
      </w:r>
      <w:r w:rsidR="002E52FE">
        <w:rPr>
          <w:lang w:val="da-DK"/>
        </w:rPr>
        <w:t>massiv parket</w:t>
      </w:r>
      <w:r w:rsidR="00DF0EAC">
        <w:rPr>
          <w:lang w:val="da-DK"/>
        </w:rPr>
        <w:t xml:space="preserve"> opbygget med </w:t>
      </w:r>
      <w:proofErr w:type="spellStart"/>
      <w:r w:rsidR="00A25ABA">
        <w:rPr>
          <w:lang w:val="da-DK"/>
        </w:rPr>
        <w:t>UnoBat</w:t>
      </w:r>
      <w:proofErr w:type="spellEnd"/>
      <w:r w:rsidR="00A25ABA">
        <w:rPr>
          <w:lang w:val="da-DK"/>
        </w:rPr>
        <w:t xml:space="preserve"> 62</w:t>
      </w:r>
      <w:r w:rsidR="00DF0EAC" w:rsidRPr="00942674">
        <w:rPr>
          <w:vertAlign w:val="superscript"/>
          <w:lang w:val="da-DK"/>
        </w:rPr>
        <w:t>+</w:t>
      </w:r>
      <w:r w:rsidR="00DF0EAC">
        <w:rPr>
          <w:lang w:val="da-DK"/>
        </w:rPr>
        <w:t xml:space="preserve"> </w:t>
      </w:r>
      <w:r w:rsidR="00A25ABA">
        <w:rPr>
          <w:lang w:val="da-DK"/>
        </w:rPr>
        <w:t>enkel</w:t>
      </w:r>
      <w:r w:rsidR="003A534D">
        <w:rPr>
          <w:lang w:val="da-DK"/>
        </w:rPr>
        <w:t xml:space="preserve">lags </w:t>
      </w:r>
      <w:r w:rsidR="00DF0EAC">
        <w:rPr>
          <w:lang w:val="da-DK"/>
        </w:rPr>
        <w:t>strøkonstruktion</w:t>
      </w:r>
      <w:r w:rsidR="00A0718E" w:rsidRPr="00A52A66">
        <w:rPr>
          <w:lang w:val="da-DK"/>
        </w:rPr>
        <w:t>, med gulvvarme.</w:t>
      </w:r>
    </w:p>
    <w:p w14:paraId="2C051099" w14:textId="0B122DB5" w:rsidR="00CA49C3" w:rsidRPr="001D3A8D" w:rsidRDefault="00CA49C3" w:rsidP="007F318A">
      <w:pPr>
        <w:pStyle w:val="Overskrift2"/>
        <w:tabs>
          <w:tab w:val="left" w:pos="2127"/>
        </w:tabs>
        <w:rPr>
          <w:lang w:val="da-DK"/>
        </w:rPr>
      </w:pPr>
      <w:r w:rsidRPr="001D3A8D">
        <w:rPr>
          <w:lang w:val="da-DK"/>
        </w:rPr>
        <w:t>4.1</w:t>
      </w:r>
      <w:r w:rsidRPr="001D3A8D">
        <w:rPr>
          <w:lang w:val="da-DK"/>
        </w:rPr>
        <w:tab/>
        <w:t>Orientering</w:t>
      </w:r>
    </w:p>
    <w:p w14:paraId="3F590906" w14:textId="77777777" w:rsidR="00942674" w:rsidRDefault="00942674" w:rsidP="00942674">
      <w:pPr>
        <w:pStyle w:val="Brdtekst"/>
        <w:rPr>
          <w:lang w:val="da-DK"/>
        </w:rPr>
      </w:pPr>
      <w:r>
        <w:rPr>
          <w:lang w:val="da-DK"/>
        </w:rPr>
        <w:t xml:space="preserve">Nedenfor nævnte europæiske normer </w:t>
      </w:r>
      <w:r w:rsidRPr="00314FBA">
        <w:rPr>
          <w:lang w:val="da-DK"/>
        </w:rPr>
        <w:t>er sammen med denne projektspecifikke bes</w:t>
      </w:r>
      <w:r>
        <w:rPr>
          <w:lang w:val="da-DK"/>
        </w:rPr>
        <w:t xml:space="preserve">krivelse gældende for arbejdet. </w:t>
      </w:r>
    </w:p>
    <w:p w14:paraId="34E18995" w14:textId="7EE87BC9" w:rsidR="00E743C2" w:rsidRPr="00E743C2" w:rsidRDefault="00E743C2" w:rsidP="00E743C2">
      <w:pPr>
        <w:pStyle w:val="Brdtekst"/>
        <w:numPr>
          <w:ilvl w:val="0"/>
          <w:numId w:val="34"/>
        </w:numPr>
        <w:rPr>
          <w:lang w:val="da-DK"/>
        </w:rPr>
      </w:pPr>
      <w:r w:rsidRPr="00E743C2">
        <w:rPr>
          <w:lang w:val="da-DK"/>
        </w:rPr>
        <w:t xml:space="preserve">Den europæiske norm DS/EN 14904, Belægninger til sportsarealer. </w:t>
      </w:r>
    </w:p>
    <w:p w14:paraId="70F1FFA9" w14:textId="48B16E7F" w:rsidR="00E743C2" w:rsidRPr="00E743C2" w:rsidRDefault="00E743C2" w:rsidP="0041559B">
      <w:pPr>
        <w:pStyle w:val="Brdtekst"/>
        <w:numPr>
          <w:ilvl w:val="0"/>
          <w:numId w:val="34"/>
        </w:numPr>
        <w:rPr>
          <w:lang w:val="da-DK"/>
        </w:rPr>
      </w:pPr>
      <w:r w:rsidRPr="00E743C2">
        <w:rPr>
          <w:lang w:val="da-DK"/>
        </w:rPr>
        <w:t>DS/EN 13629; Massive individuelle og præsamlede brædder af løvtræ.</w:t>
      </w:r>
    </w:p>
    <w:p w14:paraId="595A84EA" w14:textId="77777777" w:rsidR="00CA49C3" w:rsidRPr="001D3A8D" w:rsidRDefault="00CA49C3" w:rsidP="007F318A">
      <w:pPr>
        <w:pStyle w:val="Overskrift2"/>
        <w:tabs>
          <w:tab w:val="left" w:pos="2127"/>
        </w:tabs>
        <w:rPr>
          <w:lang w:val="da-DK"/>
        </w:rPr>
      </w:pPr>
      <w:r w:rsidRPr="001D3A8D">
        <w:rPr>
          <w:lang w:val="da-DK"/>
        </w:rPr>
        <w:t>4.2</w:t>
      </w:r>
      <w:r w:rsidRPr="001D3A8D">
        <w:rPr>
          <w:lang w:val="da-DK"/>
        </w:rPr>
        <w:tab/>
        <w:t>Omfang</w:t>
      </w:r>
    </w:p>
    <w:p w14:paraId="3E3ECEB1" w14:textId="66582633" w:rsidR="00AD6BE7" w:rsidRDefault="002D3FD8" w:rsidP="00A85C76">
      <w:pPr>
        <w:pStyle w:val="Brdtekst"/>
        <w:tabs>
          <w:tab w:val="left" w:pos="2127"/>
        </w:tabs>
        <w:spacing w:after="0" w:line="240" w:lineRule="auto"/>
        <w:rPr>
          <w:lang w:val="da-DK"/>
        </w:rPr>
      </w:pPr>
      <w:r>
        <w:rPr>
          <w:lang w:val="da-DK"/>
        </w:rPr>
        <w:t>Arbejdet omfatter:</w:t>
      </w:r>
    </w:p>
    <w:p w14:paraId="146BE335" w14:textId="68F0EBD7" w:rsidR="002D3FD8" w:rsidRDefault="00CA49C3" w:rsidP="00A85C76">
      <w:pPr>
        <w:pStyle w:val="Brdtekst"/>
        <w:tabs>
          <w:tab w:val="left" w:pos="2127"/>
        </w:tabs>
        <w:spacing w:after="0" w:line="240" w:lineRule="auto"/>
        <w:rPr>
          <w:lang w:val="da-DK"/>
        </w:rPr>
      </w:pPr>
      <w:r w:rsidRPr="001D3A8D">
        <w:rPr>
          <w:lang w:val="da-DK"/>
        </w:rPr>
        <w:t xml:space="preserve">Levering </w:t>
      </w:r>
      <w:r w:rsidR="00A85C76">
        <w:rPr>
          <w:lang w:val="da-DK"/>
        </w:rPr>
        <w:t>og installation</w:t>
      </w:r>
      <w:r w:rsidR="001962C9" w:rsidRPr="001D3A8D">
        <w:rPr>
          <w:lang w:val="da-DK"/>
        </w:rPr>
        <w:t xml:space="preserve"> </w:t>
      </w:r>
      <w:r w:rsidRPr="001D3A8D">
        <w:rPr>
          <w:lang w:val="da-DK"/>
        </w:rPr>
        <w:t xml:space="preserve">af </w:t>
      </w:r>
      <w:r w:rsidR="002E52FE">
        <w:rPr>
          <w:lang w:val="da-DK"/>
        </w:rPr>
        <w:t xml:space="preserve">multifunktionelt </w:t>
      </w:r>
      <w:r w:rsidR="00004C7B">
        <w:rPr>
          <w:lang w:val="da-DK"/>
        </w:rPr>
        <w:t xml:space="preserve">fladeelastisk </w:t>
      </w:r>
      <w:r w:rsidR="001B4AD5">
        <w:rPr>
          <w:lang w:val="da-DK"/>
        </w:rPr>
        <w:t>s</w:t>
      </w:r>
      <w:r w:rsidR="00004C7B">
        <w:rPr>
          <w:lang w:val="da-DK"/>
        </w:rPr>
        <w:t xml:space="preserve">portsgulv </w:t>
      </w:r>
      <w:r w:rsidR="00314FBA">
        <w:rPr>
          <w:lang w:val="da-DK"/>
        </w:rPr>
        <w:t xml:space="preserve">i </w:t>
      </w:r>
      <w:r w:rsidR="003A534D">
        <w:rPr>
          <w:lang w:val="da-DK"/>
        </w:rPr>
        <w:t>22</w:t>
      </w:r>
      <w:r w:rsidR="0068229C">
        <w:rPr>
          <w:lang w:val="da-DK"/>
        </w:rPr>
        <w:t xml:space="preserve"> </w:t>
      </w:r>
      <w:r w:rsidR="003A534D">
        <w:rPr>
          <w:lang w:val="da-DK"/>
        </w:rPr>
        <w:t>mm M</w:t>
      </w:r>
      <w:r w:rsidR="00314FBA">
        <w:rPr>
          <w:lang w:val="da-DK"/>
        </w:rPr>
        <w:t>assiv</w:t>
      </w:r>
      <w:r w:rsidR="002C2454">
        <w:rPr>
          <w:lang w:val="da-DK"/>
        </w:rPr>
        <w:t xml:space="preserve"> </w:t>
      </w:r>
      <w:r w:rsidR="003A534D">
        <w:rPr>
          <w:lang w:val="da-DK"/>
        </w:rPr>
        <w:t>P</w:t>
      </w:r>
      <w:r w:rsidR="002C2454">
        <w:rPr>
          <w:lang w:val="da-DK"/>
        </w:rPr>
        <w:t>arket</w:t>
      </w:r>
      <w:r w:rsidR="00314FBA">
        <w:rPr>
          <w:lang w:val="da-DK"/>
        </w:rPr>
        <w:t xml:space="preserve"> </w:t>
      </w:r>
      <w:r w:rsidR="00A85C76">
        <w:rPr>
          <w:lang w:val="da-DK"/>
        </w:rPr>
        <w:t>på</w:t>
      </w:r>
      <w:r w:rsidR="00004C7B">
        <w:rPr>
          <w:lang w:val="da-DK"/>
        </w:rPr>
        <w:t xml:space="preserve"> </w:t>
      </w:r>
      <w:r w:rsidR="00A25ABA">
        <w:rPr>
          <w:lang w:val="da-DK"/>
        </w:rPr>
        <w:t>enkelt</w:t>
      </w:r>
      <w:r w:rsidR="00004C7B">
        <w:rPr>
          <w:lang w:val="da-DK"/>
        </w:rPr>
        <w:t>lags strøkonstruktion</w:t>
      </w:r>
      <w:r w:rsidR="009029B3">
        <w:rPr>
          <w:lang w:val="da-DK"/>
        </w:rPr>
        <w:t>.</w:t>
      </w:r>
    </w:p>
    <w:p w14:paraId="1DD31DB2" w14:textId="77777777" w:rsidR="00A0718E" w:rsidRDefault="00A0718E" w:rsidP="00A85C76">
      <w:pPr>
        <w:pStyle w:val="Brdtekst"/>
        <w:tabs>
          <w:tab w:val="left" w:pos="2127"/>
        </w:tabs>
        <w:spacing w:after="0" w:line="240" w:lineRule="auto"/>
        <w:rPr>
          <w:lang w:val="da-DK"/>
        </w:rPr>
      </w:pPr>
    </w:p>
    <w:p w14:paraId="4726FB33" w14:textId="63A6DDCA" w:rsidR="00A0718E" w:rsidRPr="00A52A66" w:rsidRDefault="00A0718E" w:rsidP="00A85C76">
      <w:pPr>
        <w:pStyle w:val="Brdtekst"/>
        <w:tabs>
          <w:tab w:val="left" w:pos="2127"/>
        </w:tabs>
        <w:spacing w:after="0" w:line="240" w:lineRule="auto"/>
        <w:rPr>
          <w:lang w:val="da-DK"/>
        </w:rPr>
      </w:pPr>
      <w:r w:rsidRPr="00A52A66">
        <w:rPr>
          <w:lang w:val="da-DK"/>
        </w:rPr>
        <w:t>Levering og montering af system til etablering af gulvvarme i strøkonstruktionen.</w:t>
      </w:r>
    </w:p>
    <w:p w14:paraId="6743D2D6" w14:textId="77777777" w:rsidR="000E3C83" w:rsidRDefault="000E3C83" w:rsidP="00A85C76">
      <w:pPr>
        <w:pStyle w:val="Brdtekst"/>
        <w:tabs>
          <w:tab w:val="left" w:pos="2127"/>
        </w:tabs>
        <w:spacing w:after="0" w:line="240" w:lineRule="auto"/>
        <w:rPr>
          <w:lang w:val="da-DK"/>
        </w:rPr>
      </w:pPr>
    </w:p>
    <w:p w14:paraId="7742A5F2" w14:textId="01B9FB45" w:rsidR="000E3C83" w:rsidRDefault="001B4AD5" w:rsidP="00A85C76">
      <w:pPr>
        <w:pStyle w:val="Brdtekst"/>
        <w:tabs>
          <w:tab w:val="left" w:pos="2127"/>
        </w:tabs>
        <w:spacing w:after="0" w:line="240" w:lineRule="auto"/>
        <w:rPr>
          <w:lang w:val="da-DK"/>
        </w:rPr>
      </w:pPr>
      <w:r>
        <w:rPr>
          <w:lang w:val="da-DK"/>
        </w:rPr>
        <w:t>&lt;</w:t>
      </w:r>
      <w:r w:rsidR="000E3C83">
        <w:rPr>
          <w:lang w:val="da-DK"/>
        </w:rPr>
        <w:t>Levering og montering af</w:t>
      </w:r>
      <w:r w:rsidR="00215254">
        <w:rPr>
          <w:lang w:val="da-DK"/>
        </w:rPr>
        <w:t xml:space="preserve"> ventilerede</w:t>
      </w:r>
      <w:r w:rsidR="000E3C83">
        <w:rPr>
          <w:lang w:val="da-DK"/>
        </w:rPr>
        <w:t xml:space="preserve"> fodpaneler</w:t>
      </w:r>
      <w:r w:rsidR="00215254">
        <w:rPr>
          <w:lang w:val="da-DK"/>
        </w:rPr>
        <w:t xml:space="preserve"> i træsort svarende til gulv</w:t>
      </w:r>
      <w:r w:rsidR="00A85C76">
        <w:rPr>
          <w:lang w:val="da-DK"/>
        </w:rPr>
        <w:t>.</w:t>
      </w:r>
      <w:r>
        <w:rPr>
          <w:lang w:val="da-DK"/>
        </w:rPr>
        <w:t>&gt;</w:t>
      </w:r>
      <w:r w:rsidR="003A534D">
        <w:rPr>
          <w:lang w:val="da-DK"/>
        </w:rPr>
        <w:br/>
      </w:r>
    </w:p>
    <w:p w14:paraId="73EAFF8C" w14:textId="56E93BCA" w:rsidR="002C2454" w:rsidRDefault="001B4AD5" w:rsidP="00A85C76">
      <w:pPr>
        <w:pStyle w:val="Brdtekst"/>
        <w:tabs>
          <w:tab w:val="left" w:pos="2127"/>
        </w:tabs>
        <w:spacing w:after="0" w:line="240" w:lineRule="auto"/>
        <w:rPr>
          <w:lang w:val="da-DK"/>
        </w:rPr>
      </w:pPr>
      <w:r>
        <w:rPr>
          <w:lang w:val="da-DK"/>
        </w:rPr>
        <w:t>&lt;</w:t>
      </w:r>
      <w:r w:rsidR="000E3C83">
        <w:rPr>
          <w:lang w:val="da-DK"/>
        </w:rPr>
        <w:t>Levering</w:t>
      </w:r>
      <w:r w:rsidR="002C2454">
        <w:rPr>
          <w:lang w:val="da-DK"/>
        </w:rPr>
        <w:t xml:space="preserve"> </w:t>
      </w:r>
      <w:r w:rsidR="00F708FC">
        <w:rPr>
          <w:lang w:val="da-DK"/>
        </w:rPr>
        <w:t xml:space="preserve">og montering </w:t>
      </w:r>
      <w:r w:rsidR="000E3C83">
        <w:rPr>
          <w:lang w:val="da-DK"/>
        </w:rPr>
        <w:t>af gulvbøsninger, flanger og låg</w:t>
      </w:r>
      <w:r w:rsidR="00A85C76">
        <w:rPr>
          <w:lang w:val="da-DK"/>
        </w:rPr>
        <w:t>.</w:t>
      </w:r>
      <w:r>
        <w:rPr>
          <w:lang w:val="da-DK"/>
        </w:rPr>
        <w:t>&gt;</w:t>
      </w:r>
      <w:r w:rsidR="003A534D">
        <w:rPr>
          <w:lang w:val="da-DK"/>
        </w:rPr>
        <w:br/>
      </w:r>
    </w:p>
    <w:p w14:paraId="195A94A0" w14:textId="206EF06D" w:rsidR="002C2454" w:rsidRDefault="001B4AD5" w:rsidP="00A85C76">
      <w:pPr>
        <w:pStyle w:val="Brdtekst"/>
        <w:tabs>
          <w:tab w:val="left" w:pos="2127"/>
        </w:tabs>
        <w:spacing w:after="0" w:line="240" w:lineRule="auto"/>
        <w:rPr>
          <w:lang w:val="da-DK"/>
        </w:rPr>
      </w:pPr>
      <w:r>
        <w:rPr>
          <w:lang w:val="da-DK"/>
        </w:rPr>
        <w:t>&lt;</w:t>
      </w:r>
      <w:proofErr w:type="spellStart"/>
      <w:r w:rsidR="00EB569B">
        <w:rPr>
          <w:lang w:val="da-DK"/>
        </w:rPr>
        <w:t>Opstregning</w:t>
      </w:r>
      <w:proofErr w:type="spellEnd"/>
      <w:r w:rsidR="00EB569B">
        <w:rPr>
          <w:lang w:val="da-DK"/>
        </w:rPr>
        <w:t xml:space="preserve"> af baner.</w:t>
      </w:r>
      <w:r>
        <w:rPr>
          <w:lang w:val="da-DK"/>
        </w:rPr>
        <w:t>&gt;</w:t>
      </w:r>
    </w:p>
    <w:p w14:paraId="1A02A9E6" w14:textId="5DC88D0A" w:rsidR="00CA49C3" w:rsidRPr="001D3A8D" w:rsidRDefault="00CA49C3" w:rsidP="007F318A">
      <w:pPr>
        <w:pStyle w:val="Overskrift2"/>
        <w:rPr>
          <w:lang w:val="da-DK"/>
        </w:rPr>
      </w:pPr>
      <w:r w:rsidRPr="001D3A8D">
        <w:rPr>
          <w:lang w:val="da-DK"/>
        </w:rPr>
        <w:t>4.3</w:t>
      </w:r>
      <w:r w:rsidRPr="001D3A8D">
        <w:rPr>
          <w:lang w:val="da-DK"/>
        </w:rPr>
        <w:tab/>
      </w:r>
      <w:r w:rsidR="007F318A" w:rsidRPr="001D3A8D">
        <w:rPr>
          <w:lang w:val="da-DK"/>
        </w:rPr>
        <w:tab/>
      </w:r>
      <w:r w:rsidRPr="001D3A8D">
        <w:rPr>
          <w:lang w:val="da-DK"/>
        </w:rPr>
        <w:t>Lokalisering</w:t>
      </w:r>
    </w:p>
    <w:p w14:paraId="08349F12" w14:textId="13F71E3D" w:rsidR="00EA1E4C" w:rsidRPr="001D3A8D" w:rsidRDefault="00EA1E4C" w:rsidP="00EA1E4C">
      <w:pPr>
        <w:pStyle w:val="Brdtekst"/>
        <w:tabs>
          <w:tab w:val="left" w:pos="2127"/>
        </w:tabs>
        <w:rPr>
          <w:lang w:val="da-DK"/>
        </w:rPr>
      </w:pPr>
      <w:r w:rsidRPr="001D3A8D">
        <w:rPr>
          <w:lang w:val="da-DK"/>
        </w:rPr>
        <w:t xml:space="preserve">Arbejdet omfatter </w:t>
      </w:r>
      <w:r w:rsidR="00004C7B">
        <w:rPr>
          <w:lang w:val="da-DK"/>
        </w:rPr>
        <w:t>trægulve</w:t>
      </w:r>
      <w:r w:rsidR="004F0571">
        <w:rPr>
          <w:lang w:val="da-DK"/>
        </w:rPr>
        <w:t xml:space="preserve"> med underkonstruktion</w:t>
      </w:r>
      <w:r w:rsidRPr="001D3A8D">
        <w:rPr>
          <w:lang w:val="da-DK"/>
        </w:rPr>
        <w:t xml:space="preserve"> </w:t>
      </w:r>
      <w:r w:rsidR="00CA49C3" w:rsidRPr="001D3A8D">
        <w:rPr>
          <w:lang w:val="da-DK"/>
        </w:rPr>
        <w:t xml:space="preserve">lokaliseret i </w:t>
      </w:r>
      <w:r w:rsidRPr="001D3A8D">
        <w:rPr>
          <w:lang w:val="da-DK"/>
        </w:rPr>
        <w:t>&lt;bygning x, y og z&gt;</w:t>
      </w:r>
    </w:p>
    <w:p w14:paraId="7745BF5E" w14:textId="65C7220B" w:rsidR="00CA49C3" w:rsidRPr="001D3A8D" w:rsidRDefault="00CA49C3" w:rsidP="00EA1E4C">
      <w:pPr>
        <w:pStyle w:val="Overskrift2"/>
        <w:rPr>
          <w:lang w:val="da-DK"/>
        </w:rPr>
      </w:pPr>
      <w:r w:rsidRPr="001D3A8D">
        <w:rPr>
          <w:lang w:val="da-DK"/>
        </w:rPr>
        <w:t>4.4</w:t>
      </w:r>
      <w:r w:rsidRPr="001D3A8D">
        <w:rPr>
          <w:lang w:val="da-DK"/>
        </w:rPr>
        <w:tab/>
      </w:r>
      <w:r w:rsidR="007F318A" w:rsidRPr="001D3A8D">
        <w:rPr>
          <w:lang w:val="da-DK"/>
        </w:rPr>
        <w:tab/>
      </w:r>
      <w:r w:rsidRPr="001D3A8D">
        <w:rPr>
          <w:lang w:val="da-DK"/>
        </w:rPr>
        <w:t>Tegningshenvisning</w:t>
      </w:r>
    </w:p>
    <w:p w14:paraId="533D8F71" w14:textId="077B8694" w:rsidR="00EA1E4C" w:rsidRPr="001D3A8D" w:rsidRDefault="00EA1E4C" w:rsidP="00EA1E4C">
      <w:pPr>
        <w:pStyle w:val="Brdtekst"/>
        <w:numPr>
          <w:ilvl w:val="0"/>
          <w:numId w:val="21"/>
        </w:numPr>
        <w:rPr>
          <w:lang w:val="da-DK"/>
        </w:rPr>
      </w:pPr>
      <w:r w:rsidRPr="001D3A8D">
        <w:rPr>
          <w:lang w:val="da-DK"/>
        </w:rPr>
        <w:t>&lt;</w:t>
      </w:r>
      <w:proofErr w:type="spellStart"/>
      <w:r w:rsidRPr="001D3A8D">
        <w:rPr>
          <w:lang w:val="da-DK"/>
        </w:rPr>
        <w:t>Hovedtegning</w:t>
      </w:r>
      <w:proofErr w:type="spellEnd"/>
      <w:r w:rsidRPr="001D3A8D">
        <w:rPr>
          <w:lang w:val="da-DK"/>
        </w:rPr>
        <w:t xml:space="preserve"> x&gt;</w:t>
      </w:r>
    </w:p>
    <w:p w14:paraId="7BB4CD7F" w14:textId="77777777" w:rsidR="00EA1E4C" w:rsidRPr="001D3A8D" w:rsidRDefault="00EA1E4C" w:rsidP="00EA1E4C">
      <w:pPr>
        <w:pStyle w:val="Brdtekst"/>
        <w:numPr>
          <w:ilvl w:val="0"/>
          <w:numId w:val="21"/>
        </w:numPr>
        <w:rPr>
          <w:lang w:val="da-DK"/>
        </w:rPr>
      </w:pPr>
      <w:r w:rsidRPr="001D3A8D">
        <w:rPr>
          <w:lang w:val="da-DK"/>
        </w:rPr>
        <w:t>&lt;Plantegning x&gt;</w:t>
      </w:r>
    </w:p>
    <w:p w14:paraId="623C6D1B" w14:textId="77777777" w:rsidR="00EA1E4C" w:rsidRPr="001D3A8D" w:rsidRDefault="00EA1E4C" w:rsidP="00EA1E4C">
      <w:pPr>
        <w:pStyle w:val="Brdtekst"/>
        <w:numPr>
          <w:ilvl w:val="0"/>
          <w:numId w:val="21"/>
        </w:numPr>
        <w:rPr>
          <w:lang w:val="da-DK"/>
        </w:rPr>
      </w:pPr>
      <w:r w:rsidRPr="001D3A8D">
        <w:rPr>
          <w:lang w:val="da-DK"/>
        </w:rPr>
        <w:t>&lt;Snittegning x&gt;</w:t>
      </w:r>
    </w:p>
    <w:p w14:paraId="4A05135D" w14:textId="43329B45" w:rsidR="00CA49C3" w:rsidRPr="001D3A8D" w:rsidRDefault="00EA1E4C" w:rsidP="00EA1E4C">
      <w:pPr>
        <w:pStyle w:val="Brdtekst"/>
        <w:numPr>
          <w:ilvl w:val="0"/>
          <w:numId w:val="21"/>
        </w:numPr>
        <w:rPr>
          <w:lang w:val="da-DK"/>
        </w:rPr>
      </w:pPr>
      <w:r w:rsidRPr="001D3A8D">
        <w:rPr>
          <w:lang w:val="da-DK"/>
        </w:rPr>
        <w:t>&lt;Detailtegning x&gt;</w:t>
      </w:r>
    </w:p>
    <w:p w14:paraId="3FC4B160" w14:textId="7DB0E6CE" w:rsidR="00CA49C3" w:rsidRPr="001D3A8D" w:rsidRDefault="00CA49C3" w:rsidP="007F318A">
      <w:pPr>
        <w:pStyle w:val="Overskrift2"/>
        <w:rPr>
          <w:lang w:val="da-DK"/>
        </w:rPr>
      </w:pPr>
      <w:r w:rsidRPr="001D3A8D">
        <w:rPr>
          <w:lang w:val="da-DK"/>
        </w:rPr>
        <w:t>4.5</w:t>
      </w:r>
      <w:r w:rsidRPr="001D3A8D">
        <w:rPr>
          <w:lang w:val="da-DK"/>
        </w:rPr>
        <w:tab/>
      </w:r>
      <w:r w:rsidR="007F318A" w:rsidRPr="001D3A8D">
        <w:rPr>
          <w:lang w:val="da-DK"/>
        </w:rPr>
        <w:tab/>
      </w:r>
      <w:r w:rsidRPr="001D3A8D">
        <w:rPr>
          <w:lang w:val="da-DK"/>
        </w:rPr>
        <w:t>Koordinering</w:t>
      </w:r>
    </w:p>
    <w:p w14:paraId="1652908D" w14:textId="67EFCE7B" w:rsidR="00EA1E4C" w:rsidRDefault="00EA1E4C" w:rsidP="00EA1E4C">
      <w:pPr>
        <w:pStyle w:val="Brdtekst"/>
        <w:rPr>
          <w:lang w:val="da-DK"/>
        </w:rPr>
      </w:pPr>
      <w:r w:rsidRPr="001D3A8D">
        <w:rPr>
          <w:lang w:val="da-DK"/>
        </w:rPr>
        <w:t>Der skal foretages koordinering med følgende arbejder:</w:t>
      </w:r>
    </w:p>
    <w:p w14:paraId="193853CE" w14:textId="41949E2C" w:rsidR="003A534D" w:rsidRDefault="003A534D" w:rsidP="003A534D">
      <w:pPr>
        <w:pStyle w:val="Brdtekst"/>
        <w:numPr>
          <w:ilvl w:val="3"/>
          <w:numId w:val="1"/>
        </w:numPr>
        <w:tabs>
          <w:tab w:val="clear" w:pos="709"/>
          <w:tab w:val="num" w:pos="2127"/>
        </w:tabs>
        <w:spacing w:after="0" w:line="240" w:lineRule="auto"/>
        <w:ind w:left="2127"/>
        <w:rPr>
          <w:lang w:val="da-DK"/>
        </w:rPr>
      </w:pPr>
      <w:r>
        <w:rPr>
          <w:lang w:val="da-DK"/>
        </w:rPr>
        <w:t>Betonstøbninger og eventuelle afretningslag.</w:t>
      </w:r>
      <w:r>
        <w:rPr>
          <w:lang w:val="da-DK"/>
        </w:rPr>
        <w:br/>
      </w:r>
    </w:p>
    <w:p w14:paraId="597FA4CC" w14:textId="220663BD" w:rsidR="00895AE2" w:rsidRDefault="0091644A" w:rsidP="009A0C5F">
      <w:pPr>
        <w:pStyle w:val="Brdtekst"/>
        <w:numPr>
          <w:ilvl w:val="3"/>
          <w:numId w:val="1"/>
        </w:numPr>
        <w:tabs>
          <w:tab w:val="clear" w:pos="709"/>
          <w:tab w:val="num" w:pos="2127"/>
        </w:tabs>
        <w:ind w:left="2127"/>
        <w:rPr>
          <w:lang w:val="da-DK"/>
        </w:rPr>
      </w:pPr>
      <w:r>
        <w:rPr>
          <w:lang w:val="da-DK"/>
        </w:rPr>
        <w:t>I</w:t>
      </w:r>
      <w:r w:rsidRPr="0091644A">
        <w:rPr>
          <w:lang w:val="da-DK"/>
        </w:rPr>
        <w:t xml:space="preserve">ndstøbning af bøsninger til </w:t>
      </w:r>
      <w:proofErr w:type="spellStart"/>
      <w:r w:rsidRPr="0091644A">
        <w:rPr>
          <w:lang w:val="da-DK"/>
        </w:rPr>
        <w:t>netstolper</w:t>
      </w:r>
      <w:proofErr w:type="spellEnd"/>
      <w:r w:rsidR="00F63B6F">
        <w:rPr>
          <w:lang w:val="da-DK"/>
        </w:rPr>
        <w:t xml:space="preserve"> mv.</w:t>
      </w:r>
    </w:p>
    <w:p w14:paraId="005E01B5" w14:textId="77E200BF" w:rsidR="00A0718E" w:rsidRPr="00A52A66" w:rsidRDefault="00A0718E" w:rsidP="00A0718E">
      <w:pPr>
        <w:pStyle w:val="Brdtekst"/>
        <w:numPr>
          <w:ilvl w:val="3"/>
          <w:numId w:val="1"/>
        </w:numPr>
        <w:tabs>
          <w:tab w:val="clear" w:pos="709"/>
          <w:tab w:val="num" w:pos="2127"/>
        </w:tabs>
        <w:spacing w:after="0" w:line="240" w:lineRule="auto"/>
        <w:ind w:left="2127"/>
        <w:rPr>
          <w:lang w:val="da-DK"/>
        </w:rPr>
      </w:pPr>
      <w:r w:rsidRPr="00A52A66">
        <w:rPr>
          <w:lang w:val="da-DK"/>
        </w:rPr>
        <w:t>Isolering af og udlægning af gulvvarmerør mellem strøer.</w:t>
      </w:r>
    </w:p>
    <w:p w14:paraId="6B0CDAFA" w14:textId="77777777" w:rsidR="00F26232" w:rsidRDefault="00F26232" w:rsidP="003A534D">
      <w:pPr>
        <w:pStyle w:val="Brdtekst"/>
        <w:spacing w:after="0" w:line="240" w:lineRule="auto"/>
        <w:ind w:left="3573"/>
        <w:rPr>
          <w:lang w:val="da-DK"/>
        </w:rPr>
      </w:pPr>
    </w:p>
    <w:p w14:paraId="4BA5E21C" w14:textId="57382557" w:rsidR="00895AE2" w:rsidRDefault="004C05FC" w:rsidP="003A534D">
      <w:pPr>
        <w:pStyle w:val="Brdtekst"/>
        <w:numPr>
          <w:ilvl w:val="3"/>
          <w:numId w:val="1"/>
        </w:numPr>
        <w:tabs>
          <w:tab w:val="clear" w:pos="709"/>
          <w:tab w:val="num" w:pos="2127"/>
        </w:tabs>
        <w:spacing w:after="0" w:line="240" w:lineRule="auto"/>
        <w:ind w:left="2127"/>
        <w:rPr>
          <w:lang w:val="da-DK"/>
        </w:rPr>
      </w:pPr>
      <w:r>
        <w:rPr>
          <w:lang w:val="da-DK"/>
        </w:rPr>
        <w:t>Etablering og o</w:t>
      </w:r>
      <w:r w:rsidR="00F26232">
        <w:rPr>
          <w:lang w:val="da-DK"/>
        </w:rPr>
        <w:t>pstart af varmeanlæg</w:t>
      </w:r>
      <w:r w:rsidR="00F63B6F">
        <w:rPr>
          <w:lang w:val="da-DK"/>
        </w:rPr>
        <w:t>.</w:t>
      </w:r>
    </w:p>
    <w:p w14:paraId="0EB98BFA" w14:textId="77777777" w:rsidR="009B44DE" w:rsidRDefault="009B44DE" w:rsidP="003A534D">
      <w:pPr>
        <w:pStyle w:val="Brdtekst"/>
        <w:spacing w:after="0" w:line="240" w:lineRule="auto"/>
        <w:ind w:left="3573"/>
        <w:rPr>
          <w:lang w:val="da-DK"/>
        </w:rPr>
      </w:pPr>
    </w:p>
    <w:p w14:paraId="148DAB06" w14:textId="64F137BF" w:rsidR="009E6B98" w:rsidRPr="00881F2C" w:rsidRDefault="009E6B98" w:rsidP="003A534D">
      <w:pPr>
        <w:pStyle w:val="Brdtekst"/>
        <w:numPr>
          <w:ilvl w:val="3"/>
          <w:numId w:val="1"/>
        </w:numPr>
        <w:tabs>
          <w:tab w:val="clear" w:pos="709"/>
          <w:tab w:val="num" w:pos="2127"/>
        </w:tabs>
        <w:spacing w:after="0" w:line="240" w:lineRule="auto"/>
        <w:ind w:left="2127"/>
        <w:rPr>
          <w:lang w:val="da-DK"/>
        </w:rPr>
      </w:pPr>
      <w:r>
        <w:rPr>
          <w:lang w:val="da-DK"/>
        </w:rPr>
        <w:t xml:space="preserve">Levering af </w:t>
      </w:r>
      <w:r w:rsidR="00A25ABA">
        <w:rPr>
          <w:lang w:val="da-DK"/>
        </w:rPr>
        <w:t>gulv</w:t>
      </w:r>
      <w:r w:rsidRPr="00881F2C">
        <w:rPr>
          <w:lang w:val="da-DK"/>
        </w:rPr>
        <w:t>brædder</w:t>
      </w:r>
      <w:r>
        <w:rPr>
          <w:lang w:val="da-DK"/>
        </w:rPr>
        <w:t xml:space="preserve">, da disse </w:t>
      </w:r>
      <w:r w:rsidRPr="00881F2C">
        <w:rPr>
          <w:lang w:val="da-DK"/>
        </w:rPr>
        <w:t xml:space="preserve">altid </w:t>
      </w:r>
      <w:r>
        <w:rPr>
          <w:lang w:val="da-DK"/>
        </w:rPr>
        <w:t xml:space="preserve">bør </w:t>
      </w:r>
      <w:r w:rsidRPr="00881F2C">
        <w:rPr>
          <w:lang w:val="da-DK"/>
        </w:rPr>
        <w:t xml:space="preserve">lægges umiddelbart efter </w:t>
      </w:r>
      <w:r w:rsidR="003A534D">
        <w:rPr>
          <w:lang w:val="da-DK"/>
        </w:rPr>
        <w:tab/>
      </w:r>
      <w:r w:rsidRPr="00881F2C">
        <w:rPr>
          <w:lang w:val="da-DK"/>
        </w:rPr>
        <w:t xml:space="preserve">ankomst til byggeriet. </w:t>
      </w:r>
    </w:p>
    <w:p w14:paraId="213CA29A" w14:textId="77777777" w:rsidR="00BB5288" w:rsidRDefault="00BB5288" w:rsidP="003A534D">
      <w:pPr>
        <w:pStyle w:val="Brdtekst"/>
        <w:spacing w:after="0" w:line="240" w:lineRule="auto"/>
        <w:ind w:left="3573"/>
        <w:rPr>
          <w:lang w:val="da-DK"/>
        </w:rPr>
      </w:pPr>
    </w:p>
    <w:p w14:paraId="77838DA6" w14:textId="0B8F4E4C" w:rsidR="00D51041" w:rsidRDefault="00F63B6F" w:rsidP="003A534D">
      <w:pPr>
        <w:pStyle w:val="Brdtekst"/>
        <w:numPr>
          <w:ilvl w:val="3"/>
          <w:numId w:val="1"/>
        </w:numPr>
        <w:tabs>
          <w:tab w:val="clear" w:pos="709"/>
          <w:tab w:val="num" w:pos="2127"/>
        </w:tabs>
        <w:spacing w:after="0" w:line="240" w:lineRule="auto"/>
        <w:ind w:left="2127"/>
        <w:rPr>
          <w:lang w:val="da-DK"/>
        </w:rPr>
      </w:pPr>
      <w:r>
        <w:rPr>
          <w:lang w:val="da-DK"/>
        </w:rPr>
        <w:t>&lt;</w:t>
      </w:r>
      <w:r w:rsidR="00F26232" w:rsidRPr="00F26232">
        <w:rPr>
          <w:lang w:val="da-DK"/>
        </w:rPr>
        <w:t>Malerarbejde</w:t>
      </w:r>
      <w:r>
        <w:rPr>
          <w:lang w:val="da-DK"/>
        </w:rPr>
        <w:t>&gt;</w:t>
      </w:r>
    </w:p>
    <w:p w14:paraId="3B8BCFC1" w14:textId="77777777" w:rsidR="00D51041" w:rsidRDefault="00D51041" w:rsidP="003A534D">
      <w:pPr>
        <w:pStyle w:val="Brdtekst"/>
        <w:spacing w:after="0" w:line="240" w:lineRule="auto"/>
        <w:ind w:left="3573"/>
        <w:rPr>
          <w:lang w:val="da-DK"/>
        </w:rPr>
      </w:pPr>
    </w:p>
    <w:p w14:paraId="44798E21" w14:textId="304E5DC8" w:rsidR="00FE054D" w:rsidRPr="001D3A8D" w:rsidRDefault="00FE054D" w:rsidP="003A534D">
      <w:pPr>
        <w:pStyle w:val="Brdtekst"/>
        <w:numPr>
          <w:ilvl w:val="3"/>
          <w:numId w:val="1"/>
        </w:numPr>
        <w:tabs>
          <w:tab w:val="clear" w:pos="709"/>
          <w:tab w:val="num" w:pos="2127"/>
        </w:tabs>
        <w:spacing w:after="0" w:line="240" w:lineRule="auto"/>
        <w:ind w:left="2127"/>
        <w:rPr>
          <w:lang w:val="da-DK"/>
        </w:rPr>
      </w:pPr>
      <w:r>
        <w:rPr>
          <w:lang w:val="da-DK"/>
        </w:rPr>
        <w:t>&lt;Etablering af siddepladser</w:t>
      </w:r>
      <w:r w:rsidR="00BB5288">
        <w:rPr>
          <w:lang w:val="da-DK"/>
        </w:rPr>
        <w:t xml:space="preserve"> til publikum</w:t>
      </w:r>
      <w:r>
        <w:rPr>
          <w:lang w:val="da-DK"/>
        </w:rPr>
        <w:t>&gt;</w:t>
      </w:r>
    </w:p>
    <w:p w14:paraId="53C97D68" w14:textId="069358F6" w:rsidR="00CA49C3" w:rsidRPr="001D3A8D" w:rsidRDefault="00CA49C3" w:rsidP="007F318A">
      <w:pPr>
        <w:pStyle w:val="Overskrift2"/>
        <w:rPr>
          <w:lang w:val="da-DK"/>
        </w:rPr>
      </w:pPr>
      <w:r w:rsidRPr="001D3A8D">
        <w:rPr>
          <w:lang w:val="da-DK"/>
        </w:rPr>
        <w:t>4.6</w:t>
      </w:r>
      <w:r w:rsidRPr="001D3A8D">
        <w:rPr>
          <w:lang w:val="da-DK"/>
        </w:rPr>
        <w:tab/>
      </w:r>
      <w:r w:rsidR="007F318A" w:rsidRPr="001D3A8D">
        <w:rPr>
          <w:lang w:val="da-DK"/>
        </w:rPr>
        <w:tab/>
      </w:r>
      <w:r w:rsidRPr="001D3A8D">
        <w:rPr>
          <w:lang w:val="da-DK"/>
        </w:rPr>
        <w:t>Tilstødende bygningsdele</w:t>
      </w:r>
    </w:p>
    <w:p w14:paraId="1F093618" w14:textId="77777777" w:rsidR="00945E69" w:rsidRDefault="00EA0885" w:rsidP="007F318A">
      <w:pPr>
        <w:pStyle w:val="Brdtekst"/>
        <w:tabs>
          <w:tab w:val="left" w:pos="2127"/>
        </w:tabs>
        <w:rPr>
          <w:lang w:val="da-DK"/>
        </w:rPr>
      </w:pPr>
      <w:r w:rsidRPr="00EA0885">
        <w:rPr>
          <w:lang w:val="da-DK"/>
        </w:rPr>
        <w:t xml:space="preserve">Trægulvet sømmes til strøkonstruktion udlagt på undergulv af beton. </w:t>
      </w:r>
    </w:p>
    <w:p w14:paraId="6EE4F0FB" w14:textId="3F6CF369" w:rsidR="00FD0141" w:rsidRDefault="003B0C65" w:rsidP="007F318A">
      <w:pPr>
        <w:pStyle w:val="Brdtekst"/>
        <w:tabs>
          <w:tab w:val="left" w:pos="2127"/>
        </w:tabs>
        <w:rPr>
          <w:lang w:val="da-DK"/>
        </w:rPr>
      </w:pPr>
      <w:r>
        <w:rPr>
          <w:lang w:val="da-DK"/>
        </w:rPr>
        <w:t xml:space="preserve">Undergulvet forventes overtaget med </w:t>
      </w:r>
      <w:r w:rsidR="00FD0141">
        <w:rPr>
          <w:lang w:val="da-DK"/>
        </w:rPr>
        <w:t>en r</w:t>
      </w:r>
      <w:r w:rsidR="00FD0141" w:rsidRPr="00FD0141">
        <w:rPr>
          <w:lang w:val="da-DK"/>
        </w:rPr>
        <w:t xml:space="preserve">estporefugt </w:t>
      </w:r>
      <w:r w:rsidR="00FD0141">
        <w:rPr>
          <w:lang w:val="da-DK"/>
        </w:rPr>
        <w:t xml:space="preserve">på </w:t>
      </w:r>
      <w:r w:rsidR="00FD0141" w:rsidRPr="00FD0141">
        <w:rPr>
          <w:lang w:val="da-DK"/>
        </w:rPr>
        <w:t>ma</w:t>
      </w:r>
      <w:r w:rsidR="00FD0141">
        <w:rPr>
          <w:lang w:val="da-DK"/>
        </w:rPr>
        <w:t>ksimalt</w:t>
      </w:r>
      <w:r w:rsidR="00FD0141" w:rsidRPr="00FD0141">
        <w:rPr>
          <w:lang w:val="da-DK"/>
        </w:rPr>
        <w:t xml:space="preserve"> 90 % RF</w:t>
      </w:r>
      <w:r w:rsidR="00FD0141">
        <w:rPr>
          <w:lang w:val="da-DK"/>
        </w:rPr>
        <w:t>.</w:t>
      </w:r>
    </w:p>
    <w:p w14:paraId="1AD89B92" w14:textId="7FBA3DC9" w:rsidR="0067581C" w:rsidRDefault="0067581C" w:rsidP="0067581C">
      <w:pPr>
        <w:pStyle w:val="Brdtekst"/>
        <w:rPr>
          <w:lang w:val="da-DK"/>
        </w:rPr>
      </w:pPr>
      <w:r>
        <w:rPr>
          <w:lang w:val="da-DK"/>
        </w:rPr>
        <w:t>Når strøkonstruktionen er installeret må o</w:t>
      </w:r>
      <w:r w:rsidRPr="00EA63CE">
        <w:rPr>
          <w:lang w:val="da-DK"/>
        </w:rPr>
        <w:t xml:space="preserve">verfladen på </w:t>
      </w:r>
      <w:r>
        <w:rPr>
          <w:lang w:val="da-DK"/>
        </w:rPr>
        <w:t>denne</w:t>
      </w:r>
      <w:r w:rsidRPr="00EA63CE">
        <w:rPr>
          <w:lang w:val="da-DK"/>
        </w:rPr>
        <w:t xml:space="preserve"> efter opretning højst afvige 2 mm fra planhed på et 1,5 m retholt, på tværs, såvel som på langs ad de enkelte strøer. </w:t>
      </w:r>
    </w:p>
    <w:p w14:paraId="3C6238AF" w14:textId="790119E7" w:rsidR="00945E69" w:rsidRPr="00FD0141" w:rsidRDefault="00945E69" w:rsidP="007F318A">
      <w:pPr>
        <w:pStyle w:val="Brdtekst"/>
        <w:tabs>
          <w:tab w:val="left" w:pos="2127"/>
        </w:tabs>
        <w:rPr>
          <w:lang w:val="da-DK"/>
        </w:rPr>
      </w:pPr>
      <w:r>
        <w:rPr>
          <w:lang w:val="da-DK"/>
        </w:rPr>
        <w:t>Der skal udlægges fugtspærre mellem undergulv og strøkonstruktion.</w:t>
      </w:r>
    </w:p>
    <w:p w14:paraId="3D9C483E" w14:textId="3340AA22" w:rsidR="007C289A" w:rsidRPr="001D3A8D" w:rsidRDefault="007C289A" w:rsidP="007C289A">
      <w:pPr>
        <w:pStyle w:val="Brdtekst"/>
        <w:tabs>
          <w:tab w:val="left" w:pos="2127"/>
        </w:tabs>
        <w:rPr>
          <w:lang w:val="da-DK"/>
        </w:rPr>
      </w:pPr>
      <w:r w:rsidRPr="001D3A8D">
        <w:rPr>
          <w:lang w:val="da-DK"/>
        </w:rPr>
        <w:t xml:space="preserve">Efter nærværende bygningsdel følger følgende bygningsdele/arbejder: </w:t>
      </w:r>
    </w:p>
    <w:p w14:paraId="4ACBD96F" w14:textId="130E5978" w:rsidR="00CA49C3" w:rsidRDefault="004F0571" w:rsidP="00E07F9D">
      <w:pPr>
        <w:pStyle w:val="Brdtekst"/>
        <w:numPr>
          <w:ilvl w:val="0"/>
          <w:numId w:val="24"/>
        </w:numPr>
        <w:tabs>
          <w:tab w:val="left" w:pos="2127"/>
        </w:tabs>
        <w:rPr>
          <w:lang w:val="da-DK"/>
        </w:rPr>
      </w:pPr>
      <w:r>
        <w:rPr>
          <w:lang w:val="da-DK"/>
        </w:rPr>
        <w:t>&lt;</w:t>
      </w:r>
      <w:proofErr w:type="spellStart"/>
      <w:r w:rsidR="00BF4777">
        <w:rPr>
          <w:lang w:val="da-DK"/>
        </w:rPr>
        <w:t>Opstregning</w:t>
      </w:r>
      <w:proofErr w:type="spellEnd"/>
      <w:r w:rsidR="00BF4777">
        <w:rPr>
          <w:lang w:val="da-DK"/>
        </w:rPr>
        <w:t xml:space="preserve"> af baner</w:t>
      </w:r>
      <w:r w:rsidR="007C289A" w:rsidRPr="001D3A8D">
        <w:rPr>
          <w:lang w:val="da-DK"/>
        </w:rPr>
        <w:t>&gt;</w:t>
      </w:r>
    </w:p>
    <w:p w14:paraId="66E804C5" w14:textId="6E0BE2C3" w:rsidR="00AF536E" w:rsidRPr="00E07F9D" w:rsidRDefault="00AF536E" w:rsidP="00E07F9D">
      <w:pPr>
        <w:pStyle w:val="Brdtekst"/>
        <w:numPr>
          <w:ilvl w:val="0"/>
          <w:numId w:val="24"/>
        </w:numPr>
        <w:tabs>
          <w:tab w:val="left" w:pos="2127"/>
        </w:tabs>
        <w:rPr>
          <w:lang w:val="da-DK"/>
        </w:rPr>
      </w:pPr>
      <w:r>
        <w:rPr>
          <w:lang w:val="da-DK"/>
        </w:rPr>
        <w:t>&lt;Montering af fodpaneler&gt;</w:t>
      </w:r>
    </w:p>
    <w:p w14:paraId="096156C9" w14:textId="7A6575C1" w:rsidR="00CA49C3" w:rsidRPr="001D3A8D" w:rsidRDefault="00CA49C3" w:rsidP="007F318A">
      <w:pPr>
        <w:pStyle w:val="Overskrift2"/>
        <w:rPr>
          <w:lang w:val="da-DK"/>
        </w:rPr>
      </w:pPr>
      <w:r w:rsidRPr="001D3A8D">
        <w:rPr>
          <w:lang w:val="da-DK"/>
        </w:rPr>
        <w:t>4.7</w:t>
      </w:r>
      <w:r w:rsidRPr="001D3A8D">
        <w:rPr>
          <w:lang w:val="da-DK"/>
        </w:rPr>
        <w:tab/>
      </w:r>
      <w:r w:rsidR="007F318A" w:rsidRPr="001D3A8D">
        <w:rPr>
          <w:lang w:val="da-DK"/>
        </w:rPr>
        <w:tab/>
      </w:r>
      <w:r w:rsidRPr="001D3A8D">
        <w:rPr>
          <w:lang w:val="da-DK"/>
        </w:rPr>
        <w:t>Projektering</w:t>
      </w:r>
    </w:p>
    <w:p w14:paraId="751954DF" w14:textId="7F115394" w:rsidR="008D240E" w:rsidRDefault="00A77FD6" w:rsidP="007C289A">
      <w:pPr>
        <w:pStyle w:val="Brdtekst"/>
        <w:rPr>
          <w:lang w:val="da-DK"/>
        </w:rPr>
      </w:pPr>
      <w:r>
        <w:rPr>
          <w:lang w:val="da-DK"/>
        </w:rPr>
        <w:t xml:space="preserve">For alle </w:t>
      </w:r>
      <w:r w:rsidR="007C289A" w:rsidRPr="001D3A8D">
        <w:rPr>
          <w:lang w:val="da-DK"/>
        </w:rPr>
        <w:t xml:space="preserve">materialer tages udgangspunkt i </w:t>
      </w:r>
      <w:r w:rsidR="008D240E">
        <w:rPr>
          <w:lang w:val="da-DK"/>
        </w:rPr>
        <w:t>producentens vejledning</w:t>
      </w:r>
      <w:r w:rsidR="00E743C2">
        <w:rPr>
          <w:lang w:val="da-DK"/>
        </w:rPr>
        <w:t>er</w:t>
      </w:r>
      <w:r w:rsidR="008D240E">
        <w:rPr>
          <w:lang w:val="da-DK"/>
        </w:rPr>
        <w:t>.</w:t>
      </w:r>
    </w:p>
    <w:p w14:paraId="69DFEF8A" w14:textId="77777777" w:rsidR="007C289A" w:rsidRPr="001D3A8D" w:rsidRDefault="007C289A" w:rsidP="007C289A">
      <w:pPr>
        <w:pStyle w:val="Brdtekst"/>
        <w:rPr>
          <w:lang w:val="da-DK"/>
        </w:rPr>
      </w:pPr>
      <w:r w:rsidRPr="001D3A8D">
        <w:rPr>
          <w:lang w:val="da-DK"/>
        </w:rPr>
        <w:t>Al projekteringsmateriale godkendes af byggeledelsen inden igangsætning af arbejdet.</w:t>
      </w:r>
    </w:p>
    <w:p w14:paraId="4EF5707A" w14:textId="0A9608E3" w:rsidR="007C289A" w:rsidRDefault="008A7CAC" w:rsidP="007C289A">
      <w:pPr>
        <w:pStyle w:val="Brdtekst"/>
        <w:rPr>
          <w:lang w:val="da-DK"/>
        </w:rPr>
      </w:pPr>
      <w:r>
        <w:rPr>
          <w:lang w:val="da-DK"/>
        </w:rPr>
        <w:t>Gulvlægger</w:t>
      </w:r>
      <w:r w:rsidR="007C289A" w:rsidRPr="001D3A8D">
        <w:rPr>
          <w:lang w:val="da-DK"/>
        </w:rPr>
        <w:t xml:space="preserve"> skal påregne deltagelse i &lt;x&gt; projektgennemgangsmøder.</w:t>
      </w:r>
    </w:p>
    <w:p w14:paraId="764B203A" w14:textId="216364C7" w:rsidR="00CA49C3" w:rsidRPr="001D3A8D" w:rsidRDefault="00CA49C3" w:rsidP="007F318A">
      <w:pPr>
        <w:pStyle w:val="Overskrift2"/>
        <w:rPr>
          <w:lang w:val="da-DK"/>
        </w:rPr>
      </w:pPr>
      <w:r w:rsidRPr="001D3A8D">
        <w:rPr>
          <w:lang w:val="da-DK"/>
        </w:rPr>
        <w:t>4.8</w:t>
      </w:r>
      <w:r w:rsidRPr="001D3A8D">
        <w:rPr>
          <w:lang w:val="da-DK"/>
        </w:rPr>
        <w:tab/>
      </w:r>
      <w:r w:rsidR="007F318A" w:rsidRPr="001D3A8D">
        <w:rPr>
          <w:lang w:val="da-DK"/>
        </w:rPr>
        <w:tab/>
      </w:r>
      <w:r w:rsidRPr="001D3A8D">
        <w:rPr>
          <w:lang w:val="da-DK"/>
        </w:rPr>
        <w:t>Undersøgelser</w:t>
      </w:r>
    </w:p>
    <w:p w14:paraId="31B3239A" w14:textId="6CFC884C" w:rsidR="007C289A" w:rsidRDefault="007C289A" w:rsidP="007C289A">
      <w:pPr>
        <w:pStyle w:val="Brdtekst"/>
        <w:rPr>
          <w:lang w:val="da-DK"/>
        </w:rPr>
      </w:pPr>
      <w:r w:rsidRPr="001D3A8D">
        <w:rPr>
          <w:lang w:val="da-DK"/>
        </w:rPr>
        <w:t xml:space="preserve">Før </w:t>
      </w:r>
      <w:r w:rsidR="00EA63CE">
        <w:rPr>
          <w:lang w:val="da-DK"/>
        </w:rPr>
        <w:t>installation af gulv</w:t>
      </w:r>
      <w:r w:rsidR="0067581C">
        <w:rPr>
          <w:lang w:val="da-DK"/>
        </w:rPr>
        <w:t xml:space="preserve"> og strøkonstruktion</w:t>
      </w:r>
      <w:r w:rsidR="00EA63CE">
        <w:rPr>
          <w:lang w:val="da-DK"/>
        </w:rPr>
        <w:t xml:space="preserve"> </w:t>
      </w:r>
      <w:r w:rsidRPr="001D3A8D">
        <w:rPr>
          <w:lang w:val="da-DK"/>
        </w:rPr>
        <w:t xml:space="preserve">påbegyndes, skal </w:t>
      </w:r>
      <w:r w:rsidR="008A7CAC">
        <w:rPr>
          <w:lang w:val="da-DK"/>
        </w:rPr>
        <w:t>gulvlægger</w:t>
      </w:r>
      <w:r w:rsidRPr="001D3A8D">
        <w:rPr>
          <w:lang w:val="da-DK"/>
        </w:rPr>
        <w:t xml:space="preserve"> kontrollere, at bygningsdele opført under punkt</w:t>
      </w:r>
      <w:r w:rsidR="00E743C2">
        <w:rPr>
          <w:lang w:val="da-DK"/>
        </w:rPr>
        <w:t xml:space="preserve"> 4.6</w:t>
      </w:r>
      <w:r w:rsidRPr="001D3A8D">
        <w:rPr>
          <w:lang w:val="da-DK"/>
        </w:rPr>
        <w:t xml:space="preserve"> ”Tilstødende bygningsdele” er udført og har færdige overflader.</w:t>
      </w:r>
    </w:p>
    <w:p w14:paraId="5AEEFD17" w14:textId="5B8C1455" w:rsidR="00B45C0F" w:rsidRDefault="008A7CAC" w:rsidP="007C289A">
      <w:pPr>
        <w:pStyle w:val="Brdtekst"/>
        <w:rPr>
          <w:lang w:val="da-DK"/>
        </w:rPr>
      </w:pPr>
      <w:r>
        <w:rPr>
          <w:lang w:val="da-DK"/>
        </w:rPr>
        <w:t>Gulvlægger</w:t>
      </w:r>
      <w:r w:rsidR="00E07F9D">
        <w:rPr>
          <w:lang w:val="da-DK"/>
        </w:rPr>
        <w:t xml:space="preserve"> skal kontrollere, at b</w:t>
      </w:r>
      <w:r w:rsidR="00E07F9D" w:rsidRPr="00E07F9D">
        <w:rPr>
          <w:lang w:val="da-DK"/>
        </w:rPr>
        <w:t xml:space="preserve">yggeriet </w:t>
      </w:r>
      <w:r w:rsidR="00E07F9D">
        <w:rPr>
          <w:lang w:val="da-DK"/>
        </w:rPr>
        <w:t>er</w:t>
      </w:r>
      <w:r w:rsidR="00E07F9D" w:rsidRPr="00E07F9D">
        <w:rPr>
          <w:lang w:val="da-DK"/>
        </w:rPr>
        <w:t xml:space="preserve"> tørt og lukket. Varmeanlægget skal være installeret og afprøvet, og i fyringssæsonen bør der være konstant varme på. </w:t>
      </w:r>
    </w:p>
    <w:p w14:paraId="637C2FEE" w14:textId="1D704801" w:rsidR="00E07F9D" w:rsidRPr="00E07F9D" w:rsidRDefault="00E07F9D" w:rsidP="007C289A">
      <w:pPr>
        <w:pStyle w:val="Brdtekst"/>
        <w:rPr>
          <w:lang w:val="da-DK"/>
        </w:rPr>
      </w:pPr>
      <w:r w:rsidRPr="00E07F9D">
        <w:rPr>
          <w:lang w:val="da-DK"/>
        </w:rPr>
        <w:t>Betonstøbninger, herunder indstøbning af bøsninger til f</w:t>
      </w:r>
      <w:r w:rsidR="00B45C0F">
        <w:rPr>
          <w:lang w:val="da-DK"/>
        </w:rPr>
        <w:t>.eks.</w:t>
      </w:r>
      <w:r w:rsidRPr="00E07F9D">
        <w:rPr>
          <w:lang w:val="da-DK"/>
        </w:rPr>
        <w:t xml:space="preserve"> net</w:t>
      </w:r>
      <w:r w:rsidR="00B45C0F">
        <w:rPr>
          <w:lang w:val="da-DK"/>
        </w:rPr>
        <w:t>-</w:t>
      </w:r>
      <w:r w:rsidRPr="00E07F9D">
        <w:rPr>
          <w:lang w:val="da-DK"/>
        </w:rPr>
        <w:t>stolper samt afretningslag og andre indvendige arbejder, der kan tilføre bygningen fugt, f</w:t>
      </w:r>
      <w:r>
        <w:rPr>
          <w:lang w:val="da-DK"/>
        </w:rPr>
        <w:t>.eks.</w:t>
      </w:r>
      <w:r w:rsidRPr="00E07F9D">
        <w:rPr>
          <w:lang w:val="da-DK"/>
        </w:rPr>
        <w:t xml:space="preserve"> grundlæggende malerarbejde, skal ligeledes være afsluttet.</w:t>
      </w:r>
    </w:p>
    <w:p w14:paraId="2E47A6BD" w14:textId="5AA8538D" w:rsidR="00E07F9D" w:rsidRDefault="00E07F9D" w:rsidP="007C289A">
      <w:pPr>
        <w:pStyle w:val="Brdtekst"/>
        <w:rPr>
          <w:lang w:val="da-DK"/>
        </w:rPr>
      </w:pPr>
      <w:r w:rsidRPr="00E07F9D">
        <w:rPr>
          <w:lang w:val="da-DK"/>
        </w:rPr>
        <w:t xml:space="preserve">Inden materialerne leveres skal </w:t>
      </w:r>
      <w:r w:rsidR="008A7CAC">
        <w:rPr>
          <w:lang w:val="da-DK"/>
        </w:rPr>
        <w:t>gulvlægger</w:t>
      </w:r>
      <w:r w:rsidR="00B45C0F">
        <w:rPr>
          <w:lang w:val="da-DK"/>
        </w:rPr>
        <w:t xml:space="preserve"> kontrollere, at </w:t>
      </w:r>
      <w:r w:rsidRPr="00E07F9D">
        <w:rPr>
          <w:lang w:val="da-DK"/>
        </w:rPr>
        <w:t>den relative luftfugtighed i byggeriet ligge</w:t>
      </w:r>
      <w:r w:rsidR="00B45C0F">
        <w:rPr>
          <w:lang w:val="da-DK"/>
        </w:rPr>
        <w:t>r</w:t>
      </w:r>
      <w:r w:rsidRPr="00E07F9D">
        <w:rPr>
          <w:lang w:val="da-DK"/>
        </w:rPr>
        <w:t xml:space="preserve"> indenfor det luftfugtighedsinterval, der forventes, når byggeriet er taget i brug, </w:t>
      </w:r>
      <w:r w:rsidR="005D7A04">
        <w:rPr>
          <w:lang w:val="da-DK"/>
        </w:rPr>
        <w:t xml:space="preserve">f.eks. </w:t>
      </w:r>
      <w:r w:rsidRPr="00E07F9D">
        <w:rPr>
          <w:lang w:val="da-DK"/>
        </w:rPr>
        <w:t xml:space="preserve">35 – 65 % RF og </w:t>
      </w:r>
      <w:r w:rsidR="00B45C0F">
        <w:rPr>
          <w:lang w:val="da-DK"/>
        </w:rPr>
        <w:t xml:space="preserve">at </w:t>
      </w:r>
      <w:r w:rsidRPr="00E07F9D">
        <w:rPr>
          <w:lang w:val="da-DK"/>
        </w:rPr>
        <w:t xml:space="preserve">temperaturen </w:t>
      </w:r>
      <w:r w:rsidR="00B45C0F">
        <w:rPr>
          <w:lang w:val="da-DK"/>
        </w:rPr>
        <w:t>er</w:t>
      </w:r>
      <w:r w:rsidRPr="00E07F9D">
        <w:rPr>
          <w:lang w:val="da-DK"/>
        </w:rPr>
        <w:t xml:space="preserve"> ca. 20 °C.</w:t>
      </w:r>
    </w:p>
    <w:p w14:paraId="28D4971B" w14:textId="34B10197" w:rsidR="007C289A" w:rsidRPr="001D3A8D" w:rsidRDefault="007C289A" w:rsidP="007C289A">
      <w:pPr>
        <w:pStyle w:val="Brdtekst"/>
        <w:rPr>
          <w:lang w:val="da-DK"/>
        </w:rPr>
      </w:pPr>
      <w:r w:rsidRPr="001D3A8D">
        <w:rPr>
          <w:lang w:val="da-DK"/>
        </w:rPr>
        <w:t>Såfremt det konstateres, at forudsætningerne for konditionsmæssig udførelse ikke er til stede, skal der straks rettes henvendelse til byggeledelsen.</w:t>
      </w:r>
    </w:p>
    <w:p w14:paraId="3B204EA7" w14:textId="7D1DDCEA" w:rsidR="00CA49C3" w:rsidRDefault="00CA49C3" w:rsidP="007F318A">
      <w:pPr>
        <w:pStyle w:val="Overskrift2"/>
        <w:rPr>
          <w:lang w:val="da-DK"/>
        </w:rPr>
      </w:pPr>
      <w:r w:rsidRPr="001D3A8D">
        <w:rPr>
          <w:lang w:val="da-DK"/>
        </w:rPr>
        <w:t>4.9</w:t>
      </w:r>
      <w:r w:rsidRPr="001D3A8D">
        <w:rPr>
          <w:lang w:val="da-DK"/>
        </w:rPr>
        <w:tab/>
      </w:r>
      <w:r w:rsidR="007F318A" w:rsidRPr="001D3A8D">
        <w:rPr>
          <w:lang w:val="da-DK"/>
        </w:rPr>
        <w:tab/>
      </w:r>
      <w:r w:rsidRPr="001D3A8D">
        <w:rPr>
          <w:lang w:val="da-DK"/>
        </w:rPr>
        <w:t>Materialer og produkter</w:t>
      </w:r>
    </w:p>
    <w:p w14:paraId="5BB76BC6" w14:textId="77777777" w:rsidR="00EE7103" w:rsidRDefault="00EE7103" w:rsidP="00EE7103">
      <w:pPr>
        <w:pStyle w:val="Brdtekst"/>
        <w:rPr>
          <w:lang w:val="da-DK"/>
        </w:rPr>
      </w:pPr>
    </w:p>
    <w:p w14:paraId="0B1F3223" w14:textId="77777777" w:rsidR="003A0140" w:rsidRDefault="00F63B6F" w:rsidP="00B42F0C">
      <w:pPr>
        <w:pStyle w:val="Brdtekst"/>
        <w:ind w:left="4990" w:hanging="2835"/>
        <w:rPr>
          <w:lang w:val="da-DK"/>
        </w:rPr>
      </w:pPr>
      <w:r>
        <w:rPr>
          <w:b/>
          <w:lang w:val="da-DK"/>
        </w:rPr>
        <w:t>Generelt:</w:t>
      </w:r>
      <w:r>
        <w:rPr>
          <w:b/>
          <w:lang w:val="da-DK"/>
        </w:rPr>
        <w:tab/>
      </w:r>
      <w:r w:rsidR="00EA3691" w:rsidRPr="00EA3691">
        <w:rPr>
          <w:lang w:val="da-DK"/>
        </w:rPr>
        <w:t xml:space="preserve">Den samlede </w:t>
      </w:r>
      <w:r w:rsidR="00FD4DC4">
        <w:rPr>
          <w:lang w:val="da-DK"/>
        </w:rPr>
        <w:t>træ</w:t>
      </w:r>
      <w:r w:rsidR="00EA3691" w:rsidRPr="00EA3691">
        <w:rPr>
          <w:lang w:val="da-DK"/>
        </w:rPr>
        <w:t>gulvkonstruktionen</w:t>
      </w:r>
      <w:r w:rsidR="00EA3691">
        <w:rPr>
          <w:lang w:val="da-DK"/>
        </w:rPr>
        <w:t xml:space="preserve"> skal opfylde </w:t>
      </w:r>
      <w:r w:rsidR="00FD4DC4">
        <w:rPr>
          <w:lang w:val="da-DK"/>
        </w:rPr>
        <w:t xml:space="preserve">de grundlæggende krav til sikkerhed og ydeevne </w:t>
      </w:r>
      <w:r w:rsidR="00EA3691">
        <w:rPr>
          <w:lang w:val="da-DK"/>
        </w:rPr>
        <w:t>iht. de</w:t>
      </w:r>
      <w:r w:rsidR="00FD4DC4">
        <w:rPr>
          <w:lang w:val="da-DK"/>
        </w:rPr>
        <w:t>n europæiske sportsnorm EN14904, klasse A4.</w:t>
      </w:r>
      <w:r w:rsidR="005D7A04">
        <w:rPr>
          <w:lang w:val="da-DK"/>
        </w:rPr>
        <w:t xml:space="preserve"> </w:t>
      </w:r>
    </w:p>
    <w:p w14:paraId="53B6C44F" w14:textId="2987B14D" w:rsidR="00F63B6F" w:rsidRDefault="003A0140" w:rsidP="00B42F0C">
      <w:pPr>
        <w:pStyle w:val="Brdtekst"/>
        <w:ind w:left="4990" w:hanging="2835"/>
        <w:rPr>
          <w:lang w:val="da-DK"/>
        </w:rPr>
      </w:pPr>
      <w:r>
        <w:rPr>
          <w:lang w:val="da-DK"/>
        </w:rPr>
        <w:tab/>
      </w:r>
      <w:r w:rsidR="00FD4DC4">
        <w:rPr>
          <w:lang w:val="da-DK"/>
        </w:rPr>
        <w:t>Træg</w:t>
      </w:r>
      <w:r w:rsidR="00CC3698">
        <w:rPr>
          <w:lang w:val="da-DK"/>
        </w:rPr>
        <w:t xml:space="preserve">ulvet skal </w:t>
      </w:r>
      <w:r w:rsidR="00FD4DC4">
        <w:rPr>
          <w:lang w:val="da-DK"/>
        </w:rPr>
        <w:t>have</w:t>
      </w:r>
      <w:r w:rsidR="00F63B6F">
        <w:rPr>
          <w:lang w:val="da-DK"/>
        </w:rPr>
        <w:t xml:space="preserve"> dokumenterede f</w:t>
      </w:r>
      <w:r w:rsidR="00CC3698">
        <w:rPr>
          <w:lang w:val="da-DK"/>
        </w:rPr>
        <w:t>ladeelastisk</w:t>
      </w:r>
      <w:r w:rsidR="00FD4DC4">
        <w:rPr>
          <w:lang w:val="da-DK"/>
        </w:rPr>
        <w:t>e egenskaber</w:t>
      </w:r>
      <w:r w:rsidR="00CC3698">
        <w:rPr>
          <w:lang w:val="da-DK"/>
        </w:rPr>
        <w:t>.</w:t>
      </w:r>
    </w:p>
    <w:p w14:paraId="64CFC42E" w14:textId="77777777" w:rsidR="00B42F0C" w:rsidRDefault="00B42F0C" w:rsidP="00B42F0C">
      <w:pPr>
        <w:rPr>
          <w:lang w:val="da-DK"/>
        </w:rPr>
      </w:pPr>
    </w:p>
    <w:p w14:paraId="59F746F8" w14:textId="4572C7DD" w:rsidR="00105EC4" w:rsidRDefault="00B42F0C" w:rsidP="00105EC4">
      <w:pPr>
        <w:pStyle w:val="Brdtekst"/>
        <w:ind w:left="4990" w:hanging="2835"/>
        <w:rPr>
          <w:lang w:val="da-DK"/>
        </w:rPr>
      </w:pPr>
      <w:r>
        <w:rPr>
          <w:b/>
          <w:lang w:val="da-DK"/>
        </w:rPr>
        <w:lastRenderedPageBreak/>
        <w:t>Trægulvt</w:t>
      </w:r>
      <w:r w:rsidR="00290253">
        <w:rPr>
          <w:b/>
          <w:lang w:val="da-DK"/>
        </w:rPr>
        <w:t>ype:</w:t>
      </w:r>
      <w:r w:rsidR="00290253">
        <w:rPr>
          <w:b/>
          <w:lang w:val="da-DK"/>
        </w:rPr>
        <w:tab/>
      </w:r>
      <w:r w:rsidR="00290253">
        <w:rPr>
          <w:lang w:val="da-DK"/>
        </w:rPr>
        <w:t>2</w:t>
      </w:r>
      <w:r w:rsidR="00290253" w:rsidRPr="00290253">
        <w:rPr>
          <w:lang w:val="da-DK"/>
        </w:rPr>
        <w:t>2 x 129 x</w:t>
      </w:r>
      <w:r w:rsidR="00290253">
        <w:rPr>
          <w:lang w:val="da-DK"/>
        </w:rPr>
        <w:t xml:space="preserve"> </w:t>
      </w:r>
      <w:r w:rsidR="00290253" w:rsidRPr="00290253">
        <w:rPr>
          <w:lang w:val="da-DK"/>
        </w:rPr>
        <w:t xml:space="preserve">3700 mm </w:t>
      </w:r>
      <w:r w:rsidR="00A40B86">
        <w:rPr>
          <w:lang w:val="da-DK"/>
        </w:rPr>
        <w:t>M</w:t>
      </w:r>
      <w:r w:rsidR="00290253" w:rsidRPr="00290253">
        <w:rPr>
          <w:lang w:val="da-DK"/>
        </w:rPr>
        <w:t xml:space="preserve">assive </w:t>
      </w:r>
      <w:r w:rsidR="00A40B86">
        <w:rPr>
          <w:lang w:val="da-DK"/>
        </w:rPr>
        <w:t>P</w:t>
      </w:r>
      <w:r w:rsidR="00290253" w:rsidRPr="00290253">
        <w:rPr>
          <w:lang w:val="da-DK"/>
        </w:rPr>
        <w:t>arketbrædder</w:t>
      </w:r>
      <w:r w:rsidR="00105EC4">
        <w:rPr>
          <w:lang w:val="da-DK"/>
        </w:rPr>
        <w:t xml:space="preserve"> </w:t>
      </w:r>
      <w:r w:rsidR="00910704">
        <w:rPr>
          <w:lang w:val="da-DK"/>
        </w:rPr>
        <w:t xml:space="preserve">produceret iht. EN 13629 </w:t>
      </w:r>
      <w:r w:rsidR="00105EC4">
        <w:rPr>
          <w:lang w:val="da-DK"/>
        </w:rPr>
        <w:t xml:space="preserve">forsynet med fer og not på alle fire sider og samlet ved hjælp af </w:t>
      </w:r>
      <w:r w:rsidR="00105EC4" w:rsidRPr="00105EC4">
        <w:rPr>
          <w:lang w:val="da-DK"/>
        </w:rPr>
        <w:t>to rækker stave med en limet dobbelt</w:t>
      </w:r>
      <w:r w:rsidR="00105EC4">
        <w:rPr>
          <w:lang w:val="da-DK"/>
        </w:rPr>
        <w:t xml:space="preserve"> </w:t>
      </w:r>
      <w:r w:rsidR="00105EC4" w:rsidRPr="00105EC4">
        <w:rPr>
          <w:lang w:val="da-DK"/>
        </w:rPr>
        <w:t>svalehalesamling.</w:t>
      </w:r>
    </w:p>
    <w:p w14:paraId="12DC035C" w14:textId="55C75CF1" w:rsidR="001164DC" w:rsidRDefault="001164DC" w:rsidP="00105EC4">
      <w:pPr>
        <w:pStyle w:val="Brdtekst"/>
        <w:ind w:left="4990" w:hanging="2835"/>
        <w:rPr>
          <w:lang w:val="da-DK"/>
        </w:rPr>
      </w:pPr>
      <w:r>
        <w:rPr>
          <w:b/>
          <w:lang w:val="da-DK"/>
        </w:rPr>
        <w:tab/>
      </w:r>
      <w:r w:rsidRPr="001164DC">
        <w:rPr>
          <w:lang w:val="da-DK"/>
        </w:rPr>
        <w:t>Gulvb</w:t>
      </w:r>
      <w:r w:rsidRPr="00D67047">
        <w:rPr>
          <w:lang w:val="da-DK"/>
        </w:rPr>
        <w:t>rædderne</w:t>
      </w:r>
      <w:r>
        <w:rPr>
          <w:lang w:val="da-DK"/>
        </w:rPr>
        <w:t xml:space="preserve"> skal være overfladebehandlet </w:t>
      </w:r>
      <w:r w:rsidR="00CD6B3A">
        <w:rPr>
          <w:lang w:val="da-DK"/>
        </w:rPr>
        <w:t xml:space="preserve">med lak </w:t>
      </w:r>
      <w:r>
        <w:rPr>
          <w:lang w:val="da-DK"/>
        </w:rPr>
        <w:t>fra fabrik, således at gulvet er klar til brug straks efter installation.</w:t>
      </w:r>
    </w:p>
    <w:p w14:paraId="328EA74C" w14:textId="0CF7CB7A" w:rsidR="00EA63CE" w:rsidRPr="00A52A66" w:rsidRDefault="00FD4DC4" w:rsidP="00105EC4">
      <w:pPr>
        <w:pStyle w:val="Brdtekst"/>
        <w:ind w:left="4990" w:hanging="2835"/>
        <w:rPr>
          <w:lang w:val="da-DK"/>
        </w:rPr>
      </w:pPr>
      <w:r>
        <w:rPr>
          <w:b/>
          <w:lang w:val="da-DK"/>
        </w:rPr>
        <w:tab/>
      </w:r>
      <w:r w:rsidR="00C0635D" w:rsidRPr="00C0635D">
        <w:rPr>
          <w:lang w:val="da-DK"/>
        </w:rPr>
        <w:t>Gulv</w:t>
      </w:r>
      <w:r w:rsidR="00C0635D">
        <w:rPr>
          <w:lang w:val="da-DK"/>
        </w:rPr>
        <w:t>br</w:t>
      </w:r>
      <w:r>
        <w:rPr>
          <w:lang w:val="da-DK"/>
        </w:rPr>
        <w:t>ædderne skal kunne sømmes fordækt</w:t>
      </w:r>
      <w:r w:rsidR="00C0635D">
        <w:rPr>
          <w:lang w:val="da-DK"/>
        </w:rPr>
        <w:t xml:space="preserve"> til strøkonstruktionen med </w:t>
      </w:r>
      <w:r w:rsidR="00C0635D" w:rsidRPr="00C0635D">
        <w:rPr>
          <w:lang w:val="da-DK"/>
        </w:rPr>
        <w:t>2,2 x 45 mm</w:t>
      </w:r>
      <w:r w:rsidR="00C0635D">
        <w:rPr>
          <w:lang w:val="da-DK"/>
        </w:rPr>
        <w:t xml:space="preserve"> </w:t>
      </w:r>
      <w:r w:rsidR="00EA63CE">
        <w:rPr>
          <w:lang w:val="da-DK"/>
        </w:rPr>
        <w:t>maskin</w:t>
      </w:r>
      <w:r>
        <w:rPr>
          <w:lang w:val="da-DK"/>
        </w:rPr>
        <w:t xml:space="preserve">søm konstrueret </w:t>
      </w:r>
      <w:r w:rsidR="00EA63CE" w:rsidRPr="00EA63CE">
        <w:rPr>
          <w:lang w:val="da-DK"/>
        </w:rPr>
        <w:t xml:space="preserve">med </w:t>
      </w:r>
      <w:r w:rsidR="00AF45BC">
        <w:rPr>
          <w:lang w:val="da-DK"/>
        </w:rPr>
        <w:t>relevant</w:t>
      </w:r>
      <w:r w:rsidR="00EA63CE" w:rsidRPr="00EA63CE">
        <w:rPr>
          <w:lang w:val="da-DK"/>
        </w:rPr>
        <w:t xml:space="preserve"> f</w:t>
      </w:r>
      <w:r w:rsidR="001164DC">
        <w:rPr>
          <w:lang w:val="da-DK"/>
        </w:rPr>
        <w:t>orskydnings- og udtræksstyrke, F.eks. Junckers J-søm.</w:t>
      </w:r>
      <w:r w:rsidR="002C5D2A">
        <w:rPr>
          <w:lang w:val="da-DK"/>
        </w:rPr>
        <w:br/>
      </w:r>
      <w:r w:rsidR="002C5D2A">
        <w:rPr>
          <w:lang w:val="da-DK"/>
        </w:rPr>
        <w:br/>
      </w:r>
      <w:r w:rsidR="002C5D2A" w:rsidRPr="00A52A66">
        <w:rPr>
          <w:lang w:val="da-DK"/>
        </w:rPr>
        <w:t>Trægulvet skal være garanteret til brug sammen med gulvvarme.</w:t>
      </w:r>
    </w:p>
    <w:p w14:paraId="1A05DC92" w14:textId="1EE93C99" w:rsidR="00772971" w:rsidRDefault="00111D3C" w:rsidP="003E43B4">
      <w:pPr>
        <w:pStyle w:val="Brdtekst"/>
        <w:ind w:left="4990" w:hanging="2835"/>
        <w:rPr>
          <w:rFonts w:cs="Arial"/>
          <w:lang w:val="da-DK"/>
        </w:rPr>
      </w:pPr>
      <w:r>
        <w:rPr>
          <w:lang w:val="da-DK"/>
        </w:rPr>
        <w:tab/>
      </w:r>
      <w:r w:rsidR="005D7A04">
        <w:rPr>
          <w:lang w:val="da-DK"/>
        </w:rPr>
        <w:t xml:space="preserve">Trægulvet skal være </w:t>
      </w:r>
      <w:r w:rsidR="001E2693">
        <w:rPr>
          <w:lang w:val="da-DK"/>
        </w:rPr>
        <w:t xml:space="preserve">godkendt og tilkendt mærkningstilladelse af </w:t>
      </w:r>
      <w:r w:rsidR="005D7A04">
        <w:rPr>
          <w:lang w:val="da-DK"/>
        </w:rPr>
        <w:t>”</w:t>
      </w:r>
      <w:r w:rsidR="001E2693">
        <w:rPr>
          <w:lang w:val="da-DK"/>
        </w:rPr>
        <w:t xml:space="preserve">Dansk </w:t>
      </w:r>
      <w:r w:rsidR="000C7238" w:rsidRPr="00C62EAD">
        <w:rPr>
          <w:rFonts w:cs="Arial"/>
          <w:lang w:val="da-DK"/>
        </w:rPr>
        <w:t>Indeklima</w:t>
      </w:r>
      <w:r w:rsidR="005D7A04">
        <w:rPr>
          <w:rFonts w:cs="Arial"/>
          <w:lang w:val="da-DK"/>
        </w:rPr>
        <w:t>m</w:t>
      </w:r>
      <w:r w:rsidR="000C7238" w:rsidRPr="00C62EAD">
        <w:rPr>
          <w:rFonts w:cs="Arial"/>
          <w:lang w:val="da-DK"/>
        </w:rPr>
        <w:t>ærk</w:t>
      </w:r>
      <w:r w:rsidR="001E2693">
        <w:rPr>
          <w:rFonts w:cs="Arial"/>
          <w:lang w:val="da-DK"/>
        </w:rPr>
        <w:t>ning”</w:t>
      </w:r>
      <w:r w:rsidR="000C7238">
        <w:rPr>
          <w:rFonts w:cs="Arial"/>
          <w:lang w:val="da-DK"/>
        </w:rPr>
        <w:t>.</w:t>
      </w:r>
      <w:r w:rsidR="00A52A66">
        <w:rPr>
          <w:rFonts w:cs="Arial"/>
          <w:lang w:val="da-DK"/>
        </w:rPr>
        <w:br/>
      </w:r>
      <w:r w:rsidR="00A52A66">
        <w:rPr>
          <w:rFonts w:cs="Arial"/>
          <w:lang w:val="da-DK"/>
        </w:rPr>
        <w:br/>
        <w:t xml:space="preserve">Trægulvet </w:t>
      </w:r>
      <w:r w:rsidR="007E2D6E">
        <w:rPr>
          <w:rFonts w:cs="Arial"/>
          <w:lang w:val="da-DK"/>
        </w:rPr>
        <w:t xml:space="preserve">skal </w:t>
      </w:r>
      <w:r w:rsidR="00A52A66">
        <w:rPr>
          <w:rFonts w:cs="Arial"/>
          <w:lang w:val="da-DK"/>
        </w:rPr>
        <w:t>være deklareret i form af en tredjepartsverificeret miljøvaredeklaration (EPD) således</w:t>
      </w:r>
      <w:r w:rsidR="00C37377">
        <w:rPr>
          <w:rFonts w:cs="Arial"/>
          <w:lang w:val="da-DK"/>
        </w:rPr>
        <w:t>,</w:t>
      </w:r>
      <w:r w:rsidR="00A52A66">
        <w:rPr>
          <w:rFonts w:cs="Arial"/>
          <w:lang w:val="da-DK"/>
        </w:rPr>
        <w:t xml:space="preserve"> at bygningsdelen kan indgå i en samlet vurdering af byggeriets miljøpåvirkning.</w:t>
      </w:r>
      <w:r w:rsidR="00C37377">
        <w:rPr>
          <w:rFonts w:cs="Arial"/>
          <w:lang w:val="da-DK"/>
        </w:rPr>
        <w:br/>
      </w:r>
      <w:r w:rsidR="00C37377">
        <w:rPr>
          <w:rFonts w:cs="Arial"/>
          <w:lang w:val="da-DK"/>
        </w:rPr>
        <w:br/>
      </w:r>
      <w:r w:rsidR="00C37377">
        <w:rPr>
          <w:rFonts w:cs="Arial"/>
          <w:lang w:val="da-DK"/>
        </w:rPr>
        <w:t xml:space="preserve">Leverandøren af trægulvet skal være </w:t>
      </w:r>
      <w:proofErr w:type="spellStart"/>
      <w:r w:rsidR="00C37377">
        <w:rPr>
          <w:rFonts w:cs="Arial"/>
          <w:lang w:val="da-DK"/>
        </w:rPr>
        <w:t>chain</w:t>
      </w:r>
      <w:proofErr w:type="spellEnd"/>
      <w:r w:rsidR="00C37377">
        <w:rPr>
          <w:rFonts w:cs="Arial"/>
          <w:lang w:val="da-DK"/>
        </w:rPr>
        <w:t xml:space="preserve"> of </w:t>
      </w:r>
      <w:proofErr w:type="spellStart"/>
      <w:r w:rsidR="00C37377">
        <w:rPr>
          <w:rFonts w:cs="Arial"/>
          <w:lang w:val="da-DK"/>
        </w:rPr>
        <w:t>custody</w:t>
      </w:r>
      <w:proofErr w:type="spellEnd"/>
      <w:r w:rsidR="00C37377">
        <w:rPr>
          <w:rFonts w:cs="Arial"/>
          <w:lang w:val="da-DK"/>
        </w:rPr>
        <w:t xml:space="preserve"> (</w:t>
      </w:r>
      <w:proofErr w:type="spellStart"/>
      <w:r w:rsidR="00C37377">
        <w:rPr>
          <w:rFonts w:cs="Arial"/>
          <w:lang w:val="da-DK"/>
        </w:rPr>
        <w:t>CoC</w:t>
      </w:r>
      <w:proofErr w:type="spellEnd"/>
      <w:r w:rsidR="00C37377">
        <w:rPr>
          <w:rFonts w:cs="Arial"/>
          <w:lang w:val="da-DK"/>
        </w:rPr>
        <w:t>) certificeret og gulvet skal oppebære en PEFC eller FSC certificering.</w:t>
      </w:r>
    </w:p>
    <w:p w14:paraId="314799A4" w14:textId="0FCEEDF7" w:rsidR="000C7238" w:rsidRDefault="000C7238" w:rsidP="006069F2">
      <w:pPr>
        <w:widowControl/>
        <w:suppressAutoHyphens w:val="0"/>
        <w:autoSpaceDE w:val="0"/>
        <w:autoSpaceDN w:val="0"/>
        <w:adjustRightInd w:val="0"/>
        <w:ind w:left="4962"/>
        <w:rPr>
          <w:lang w:val="da-DK"/>
        </w:rPr>
      </w:pPr>
    </w:p>
    <w:p w14:paraId="40E87B8C" w14:textId="46C24F20" w:rsidR="00772971" w:rsidRDefault="003A2965" w:rsidP="00A9489F">
      <w:pPr>
        <w:pStyle w:val="Brdtekst"/>
        <w:spacing w:line="240" w:lineRule="auto"/>
        <w:ind w:left="4990" w:hanging="2835"/>
        <w:rPr>
          <w:lang w:val="da-DK"/>
        </w:rPr>
      </w:pPr>
      <w:r w:rsidRPr="00E11E2D">
        <w:rPr>
          <w:b/>
          <w:lang w:val="da-DK"/>
        </w:rPr>
        <w:t>Træsort</w:t>
      </w:r>
      <w:r w:rsidR="001164DC">
        <w:rPr>
          <w:b/>
          <w:lang w:val="da-DK"/>
        </w:rPr>
        <w:t xml:space="preserve"> og sortering</w:t>
      </w:r>
      <w:r w:rsidR="00F00D47" w:rsidRPr="00E11E2D">
        <w:rPr>
          <w:b/>
          <w:lang w:val="da-DK"/>
        </w:rPr>
        <w:t>:</w:t>
      </w:r>
      <w:r w:rsidR="00404203">
        <w:rPr>
          <w:lang w:val="da-DK"/>
        </w:rPr>
        <w:t xml:space="preserve"> </w:t>
      </w:r>
      <w:r w:rsidR="00E11E2D">
        <w:rPr>
          <w:lang w:val="da-DK"/>
        </w:rPr>
        <w:tab/>
      </w:r>
      <w:r w:rsidR="00772971" w:rsidRPr="00772971">
        <w:rPr>
          <w:lang w:val="da-DK"/>
        </w:rPr>
        <w:t>&lt;Bøg&gt;,i sortering &lt;Champion; Premium; Club&gt;</w:t>
      </w:r>
      <w:r w:rsidR="00772971" w:rsidRPr="00772971">
        <w:rPr>
          <w:lang w:val="da-DK"/>
        </w:rPr>
        <w:br/>
        <w:t>&lt;Ask&gt;, i sortering  &lt;Champion; Premium; Club&gt;</w:t>
      </w:r>
      <w:r w:rsidR="00772971" w:rsidRPr="00772971">
        <w:rPr>
          <w:lang w:val="da-DK"/>
        </w:rPr>
        <w:br/>
      </w:r>
      <w:r w:rsidR="00A9489F" w:rsidRPr="00772971">
        <w:rPr>
          <w:lang w:val="da-DK"/>
        </w:rPr>
        <w:t>&lt;Ahorn&gt;,</w:t>
      </w:r>
      <w:r w:rsidR="00A9489F">
        <w:rPr>
          <w:lang w:val="da-DK"/>
        </w:rPr>
        <w:t xml:space="preserve"> </w:t>
      </w:r>
      <w:r w:rsidR="00A9489F" w:rsidRPr="00772971">
        <w:rPr>
          <w:lang w:val="da-DK"/>
        </w:rPr>
        <w:t>i sortering &lt;</w:t>
      </w:r>
      <w:r w:rsidR="00A9489F">
        <w:rPr>
          <w:lang w:val="da-DK"/>
        </w:rPr>
        <w:t>Premium</w:t>
      </w:r>
      <w:r w:rsidR="00A9489F" w:rsidRPr="00772971">
        <w:rPr>
          <w:lang w:val="da-DK"/>
        </w:rPr>
        <w:t xml:space="preserve">; </w:t>
      </w:r>
      <w:r w:rsidR="00A9489F">
        <w:rPr>
          <w:lang w:val="da-DK"/>
        </w:rPr>
        <w:t>Club</w:t>
      </w:r>
      <w:r w:rsidR="00A9489F" w:rsidRPr="00772971">
        <w:rPr>
          <w:lang w:val="da-DK"/>
        </w:rPr>
        <w:t>&gt;</w:t>
      </w:r>
      <w:r w:rsidR="00A9489F">
        <w:rPr>
          <w:lang w:val="da-DK"/>
        </w:rPr>
        <w:br/>
      </w:r>
      <w:r w:rsidR="00772971" w:rsidRPr="00772971">
        <w:rPr>
          <w:lang w:val="da-DK"/>
        </w:rPr>
        <w:t xml:space="preserve">&lt;Bøg </w:t>
      </w:r>
      <w:proofErr w:type="spellStart"/>
      <w:r w:rsidR="00772971" w:rsidRPr="00772971">
        <w:rPr>
          <w:lang w:val="da-DK"/>
        </w:rPr>
        <w:t>SylvaKet</w:t>
      </w:r>
      <w:proofErr w:type="spellEnd"/>
      <w:r w:rsidR="00772971" w:rsidRPr="00772971">
        <w:rPr>
          <w:lang w:val="da-DK"/>
        </w:rPr>
        <w:t xml:space="preserve">&gt;, i sortering &lt;Champion; Premium; Club&gt; </w:t>
      </w:r>
    </w:p>
    <w:p w14:paraId="31D873BD" w14:textId="08BBC864" w:rsidR="00772971" w:rsidRPr="00873375" w:rsidRDefault="00772971" w:rsidP="00772971">
      <w:pPr>
        <w:pStyle w:val="Brdtekst"/>
        <w:ind w:left="4990" w:hanging="2835"/>
        <w:rPr>
          <w:lang w:val="da-DK"/>
        </w:rPr>
      </w:pPr>
      <w:r w:rsidRPr="00772971">
        <w:rPr>
          <w:lang w:val="da-DK"/>
        </w:rPr>
        <w:tab/>
      </w:r>
      <w:r w:rsidRPr="00873375">
        <w:rPr>
          <w:lang w:val="da-DK"/>
        </w:rPr>
        <w:t>Vejledende sorteringsbeskrivelse:</w:t>
      </w:r>
      <w:r w:rsidRPr="00873375">
        <w:rPr>
          <w:lang w:val="da-DK"/>
        </w:rPr>
        <w:br/>
      </w:r>
      <w:r>
        <w:rPr>
          <w:lang w:val="da-DK"/>
        </w:rPr>
        <w:t>Champion</w:t>
      </w:r>
      <w:r w:rsidRPr="00873375">
        <w:rPr>
          <w:lang w:val="da-DK"/>
        </w:rPr>
        <w:t>: Ensartet udseende med meget lidt variation i farve- og årestruktur.</w:t>
      </w:r>
    </w:p>
    <w:p w14:paraId="57DCF73F" w14:textId="39A66BA9" w:rsidR="00772971" w:rsidRPr="00873375" w:rsidRDefault="00772971" w:rsidP="00772971">
      <w:pPr>
        <w:pStyle w:val="Brdtekst"/>
        <w:ind w:left="4990" w:hanging="2835"/>
        <w:rPr>
          <w:lang w:val="da-DK"/>
        </w:rPr>
      </w:pPr>
      <w:r w:rsidRPr="00873375">
        <w:rPr>
          <w:lang w:val="da-DK"/>
        </w:rPr>
        <w:tab/>
      </w:r>
      <w:r>
        <w:rPr>
          <w:lang w:val="da-DK"/>
        </w:rPr>
        <w:t>Premium</w:t>
      </w:r>
      <w:r w:rsidRPr="00873375">
        <w:rPr>
          <w:lang w:val="da-DK"/>
        </w:rPr>
        <w:t>: Naturligt udseende med mere udtalt spil i farve- og årestruktur.</w:t>
      </w:r>
    </w:p>
    <w:p w14:paraId="530600B4" w14:textId="5DC7C683" w:rsidR="00772971" w:rsidRPr="00873375" w:rsidRDefault="00772971" w:rsidP="00772971">
      <w:pPr>
        <w:pStyle w:val="Brdtekst"/>
        <w:ind w:left="4990" w:hanging="2835"/>
        <w:rPr>
          <w:lang w:val="da-DK"/>
        </w:rPr>
      </w:pPr>
      <w:r>
        <w:rPr>
          <w:lang w:val="da-DK"/>
        </w:rPr>
        <w:tab/>
        <w:t>Club</w:t>
      </w:r>
      <w:r w:rsidRPr="00873375">
        <w:rPr>
          <w:lang w:val="da-DK"/>
        </w:rPr>
        <w:t>: Et rustikt udseende med meget spil i farve- og årestruktur.</w:t>
      </w:r>
    </w:p>
    <w:p w14:paraId="25B28A2B" w14:textId="7A03E60A" w:rsidR="00FA6D22" w:rsidRDefault="00772971" w:rsidP="003A2965">
      <w:pPr>
        <w:pStyle w:val="Brdtekst"/>
        <w:ind w:left="4990" w:hanging="2835"/>
        <w:rPr>
          <w:lang w:val="da-DK"/>
        </w:rPr>
      </w:pPr>
      <w:r w:rsidRPr="00873375">
        <w:rPr>
          <w:lang w:val="da-DK"/>
        </w:rPr>
        <w:tab/>
        <w:t>Fuld beskrivelse af sortering og billeddokumentation skal fremgå af det dokument, som følger gulvprøve, se punkt 4.12</w:t>
      </w:r>
      <w:r>
        <w:rPr>
          <w:lang w:val="da-DK"/>
        </w:rPr>
        <w:t>.</w:t>
      </w:r>
    </w:p>
    <w:p w14:paraId="4ECDEC03" w14:textId="77777777" w:rsidR="003F63AC" w:rsidRPr="00F00D47" w:rsidRDefault="003F63AC" w:rsidP="003F63AC">
      <w:pPr>
        <w:pStyle w:val="Brdtekst"/>
        <w:spacing w:after="0" w:line="240" w:lineRule="auto"/>
        <w:ind w:left="5352"/>
        <w:rPr>
          <w:lang w:val="da-DK"/>
        </w:rPr>
      </w:pPr>
    </w:p>
    <w:p w14:paraId="292D2113" w14:textId="65CE140B" w:rsidR="003A2965" w:rsidRDefault="003A2965" w:rsidP="003A2965">
      <w:pPr>
        <w:pStyle w:val="Brdtekst"/>
        <w:ind w:left="4990" w:hanging="2835"/>
        <w:rPr>
          <w:lang w:val="da-DK"/>
        </w:rPr>
      </w:pPr>
      <w:r w:rsidRPr="00E11E2D">
        <w:rPr>
          <w:b/>
          <w:lang w:val="da-DK"/>
        </w:rPr>
        <w:t>Overflade</w:t>
      </w:r>
      <w:r w:rsidR="00E11E2D">
        <w:rPr>
          <w:lang w:val="da-DK"/>
        </w:rPr>
        <w:t>:</w:t>
      </w:r>
      <w:r w:rsidRPr="00E11E2D">
        <w:rPr>
          <w:lang w:val="da-DK"/>
        </w:rPr>
        <w:t xml:space="preserve"> </w:t>
      </w:r>
      <w:r w:rsidR="00E11E2D">
        <w:rPr>
          <w:lang w:val="da-DK"/>
        </w:rPr>
        <w:tab/>
      </w:r>
      <w:r>
        <w:rPr>
          <w:lang w:val="da-DK"/>
        </w:rPr>
        <w:t>Silkemat lakeret</w:t>
      </w:r>
      <w:r w:rsidR="00E37ED5">
        <w:rPr>
          <w:lang w:val="da-DK"/>
        </w:rPr>
        <w:t>.</w:t>
      </w:r>
    </w:p>
    <w:p w14:paraId="24F69995" w14:textId="3C4FC728" w:rsidR="00E11E2D" w:rsidRDefault="00E11E2D" w:rsidP="00E11E2D">
      <w:pPr>
        <w:pStyle w:val="Brdtekst"/>
        <w:ind w:left="4990" w:hanging="2835"/>
        <w:rPr>
          <w:lang w:val="da-DK"/>
        </w:rPr>
      </w:pPr>
      <w:r>
        <w:rPr>
          <w:b/>
          <w:lang w:val="da-DK"/>
        </w:rPr>
        <w:tab/>
      </w:r>
      <w:r w:rsidR="00AF45BC">
        <w:rPr>
          <w:lang w:val="da-DK"/>
        </w:rPr>
        <w:t xml:space="preserve">Grundlakering skal være </w:t>
      </w:r>
      <w:r>
        <w:rPr>
          <w:lang w:val="da-DK"/>
        </w:rPr>
        <w:t>udført</w:t>
      </w:r>
      <w:r w:rsidRPr="00290253">
        <w:rPr>
          <w:lang w:val="da-DK"/>
        </w:rPr>
        <w:t xml:space="preserve"> med </w:t>
      </w:r>
      <w:r w:rsidR="001C6A96">
        <w:rPr>
          <w:lang w:val="da-DK"/>
        </w:rPr>
        <w:t>UV</w:t>
      </w:r>
      <w:r w:rsidR="00AF45BC">
        <w:rPr>
          <w:lang w:val="da-DK"/>
        </w:rPr>
        <w:t xml:space="preserve">-lak og topforsegling </w:t>
      </w:r>
      <w:r w:rsidR="001746A5">
        <w:rPr>
          <w:lang w:val="da-DK"/>
        </w:rPr>
        <w:t xml:space="preserve">skal udføres med </w:t>
      </w:r>
      <w:r w:rsidR="0017617B">
        <w:rPr>
          <w:lang w:val="da-DK"/>
        </w:rPr>
        <w:t>ilthærdende</w:t>
      </w:r>
      <w:r w:rsidRPr="00290253">
        <w:rPr>
          <w:lang w:val="da-DK"/>
        </w:rPr>
        <w:t xml:space="preserve"> </w:t>
      </w:r>
      <w:r w:rsidR="001746A5">
        <w:rPr>
          <w:lang w:val="da-DK"/>
        </w:rPr>
        <w:br/>
      </w:r>
      <w:r w:rsidRPr="00290253">
        <w:rPr>
          <w:lang w:val="da-DK"/>
        </w:rPr>
        <w:t xml:space="preserve">2-komponent </w:t>
      </w:r>
      <w:r w:rsidR="001C6A96" w:rsidRPr="00290253">
        <w:rPr>
          <w:lang w:val="da-DK"/>
        </w:rPr>
        <w:t>polyuretan</w:t>
      </w:r>
      <w:r w:rsidR="001C6A96">
        <w:rPr>
          <w:lang w:val="da-DK"/>
        </w:rPr>
        <w:t>-</w:t>
      </w:r>
      <w:r w:rsidRPr="00290253">
        <w:rPr>
          <w:lang w:val="da-DK"/>
        </w:rPr>
        <w:t>lak</w:t>
      </w:r>
      <w:r>
        <w:rPr>
          <w:lang w:val="da-DK"/>
        </w:rPr>
        <w:t xml:space="preserve"> i lagtykkelse på m</w:t>
      </w:r>
      <w:r w:rsidRPr="00290253">
        <w:rPr>
          <w:lang w:val="da-DK"/>
        </w:rPr>
        <w:t>in</w:t>
      </w:r>
      <w:r>
        <w:rPr>
          <w:lang w:val="da-DK"/>
        </w:rPr>
        <w:t>imum</w:t>
      </w:r>
      <w:r w:rsidRPr="00290253">
        <w:rPr>
          <w:lang w:val="da-DK"/>
        </w:rPr>
        <w:t xml:space="preserve"> 40 µ</w:t>
      </w:r>
      <w:r>
        <w:rPr>
          <w:lang w:val="da-DK"/>
        </w:rPr>
        <w:t>.</w:t>
      </w:r>
    </w:p>
    <w:p w14:paraId="5756873F" w14:textId="121ACB52" w:rsidR="00FD4DC4" w:rsidRPr="00FD4DC4" w:rsidRDefault="00FD4DC4" w:rsidP="00FD4DC4">
      <w:pPr>
        <w:pStyle w:val="Brdtekst"/>
        <w:ind w:left="4990" w:hanging="2835"/>
        <w:rPr>
          <w:lang w:val="da-DK"/>
        </w:rPr>
      </w:pPr>
      <w:r>
        <w:rPr>
          <w:lang w:val="da-DK"/>
        </w:rPr>
        <w:tab/>
        <w:t xml:space="preserve">Det enkelte bræt skal være ende og side-forseglet </w:t>
      </w:r>
      <w:r>
        <w:rPr>
          <w:lang w:val="da-DK"/>
        </w:rPr>
        <w:lastRenderedPageBreak/>
        <w:t>som forstærkning mod fugt, vand etc.</w:t>
      </w:r>
    </w:p>
    <w:p w14:paraId="4B52D971" w14:textId="5C73B025" w:rsidR="00FA6D22" w:rsidRDefault="00FD4DC4" w:rsidP="00B42F0C">
      <w:pPr>
        <w:pStyle w:val="Brdtekst"/>
        <w:ind w:left="4990" w:hanging="2835"/>
        <w:rPr>
          <w:lang w:val="da-DK"/>
        </w:rPr>
      </w:pPr>
      <w:r>
        <w:rPr>
          <w:lang w:val="da-DK"/>
        </w:rPr>
        <w:tab/>
      </w:r>
    </w:p>
    <w:p w14:paraId="4E68F2A4" w14:textId="2C844F4C" w:rsidR="00B42F0C" w:rsidRDefault="006069F2" w:rsidP="00B42F0C">
      <w:pPr>
        <w:pStyle w:val="Brdtekst"/>
        <w:ind w:left="4990" w:hanging="2835"/>
        <w:rPr>
          <w:lang w:val="da-DK"/>
        </w:rPr>
      </w:pPr>
      <w:r w:rsidRPr="006069F2">
        <w:rPr>
          <w:b/>
          <w:lang w:val="da-DK"/>
        </w:rPr>
        <w:t>Underkonstruktion:</w:t>
      </w:r>
      <w:r>
        <w:rPr>
          <w:lang w:val="da-DK"/>
        </w:rPr>
        <w:tab/>
        <w:t xml:space="preserve">Skal udføres som en </w:t>
      </w:r>
      <w:r w:rsidR="003F762F">
        <w:rPr>
          <w:lang w:val="da-DK"/>
        </w:rPr>
        <w:t>enkelt</w:t>
      </w:r>
      <w:r w:rsidR="006C05B4">
        <w:rPr>
          <w:lang w:val="da-DK"/>
        </w:rPr>
        <w:t>lags strøkonstruktion, der kan nivelleres og tilpasses et ujævnt undergulv.</w:t>
      </w:r>
    </w:p>
    <w:p w14:paraId="17EEFF1A" w14:textId="77777777" w:rsidR="00B42F0C" w:rsidRDefault="00B42F0C" w:rsidP="00B42F0C">
      <w:pPr>
        <w:pStyle w:val="Brdtekst"/>
        <w:ind w:left="4990" w:hanging="2835"/>
        <w:rPr>
          <w:lang w:val="da-DK"/>
        </w:rPr>
      </w:pPr>
      <w:r>
        <w:rPr>
          <w:b/>
          <w:lang w:val="da-DK"/>
        </w:rPr>
        <w:tab/>
      </w:r>
      <w:r w:rsidR="006C05B4" w:rsidRPr="006C05B4">
        <w:rPr>
          <w:lang w:val="da-DK"/>
        </w:rPr>
        <w:t>Anvendte s</w:t>
      </w:r>
      <w:r w:rsidR="006069F2" w:rsidRPr="006C05B4">
        <w:rPr>
          <w:lang w:val="da-DK"/>
        </w:rPr>
        <w:t>trøer</w:t>
      </w:r>
      <w:r w:rsidR="006069F2" w:rsidRPr="006069F2">
        <w:rPr>
          <w:lang w:val="da-DK"/>
        </w:rPr>
        <w:t xml:space="preserve"> </w:t>
      </w:r>
      <w:r w:rsidR="006069F2">
        <w:rPr>
          <w:lang w:val="da-DK"/>
        </w:rPr>
        <w:t>skal være laminerede</w:t>
      </w:r>
      <w:r w:rsidR="00FD0141">
        <w:rPr>
          <w:lang w:val="da-DK"/>
        </w:rPr>
        <w:t xml:space="preserve"> med maksimalt fugtindhold på 12</w:t>
      </w:r>
      <w:r w:rsidR="00AC091F">
        <w:rPr>
          <w:lang w:val="da-DK"/>
        </w:rPr>
        <w:t xml:space="preserve"> </w:t>
      </w:r>
      <w:r w:rsidR="00FD0141">
        <w:rPr>
          <w:lang w:val="da-DK"/>
        </w:rPr>
        <w:t>%.</w:t>
      </w:r>
    </w:p>
    <w:p w14:paraId="4D47C76D" w14:textId="3F869BE6" w:rsidR="003F762F" w:rsidRPr="0084196A" w:rsidRDefault="00B42F0C" w:rsidP="00B42F0C">
      <w:pPr>
        <w:pStyle w:val="Brdtekst"/>
        <w:ind w:left="4990" w:hanging="2835"/>
        <w:rPr>
          <w:lang w:val="da-DK"/>
        </w:rPr>
      </w:pPr>
      <w:r>
        <w:rPr>
          <w:lang w:val="da-DK"/>
        </w:rPr>
        <w:tab/>
      </w:r>
      <w:r w:rsidR="003F762F">
        <w:rPr>
          <w:lang w:val="da-DK"/>
        </w:rPr>
        <w:t>S</w:t>
      </w:r>
      <w:r w:rsidR="006C05B4">
        <w:rPr>
          <w:lang w:val="da-DK"/>
        </w:rPr>
        <w:t>trø</w:t>
      </w:r>
      <w:r w:rsidR="003F762F">
        <w:rPr>
          <w:lang w:val="da-DK"/>
        </w:rPr>
        <w:t>dimension</w:t>
      </w:r>
      <w:r w:rsidR="000B1028">
        <w:rPr>
          <w:lang w:val="da-DK"/>
        </w:rPr>
        <w:t>:</w:t>
      </w:r>
      <w:r w:rsidR="006C05B4">
        <w:rPr>
          <w:lang w:val="da-DK"/>
        </w:rPr>
        <w:t xml:space="preserve"> </w:t>
      </w:r>
      <w:r w:rsidR="004D1A4F" w:rsidRPr="006069F2">
        <w:rPr>
          <w:lang w:val="da-DK"/>
        </w:rPr>
        <w:t>25,5 x 60 x 3600 mm</w:t>
      </w:r>
      <w:r w:rsidR="004D1A4F">
        <w:rPr>
          <w:lang w:val="da-DK"/>
        </w:rPr>
        <w:t>.</w:t>
      </w:r>
      <w:r>
        <w:rPr>
          <w:lang w:val="da-DK"/>
        </w:rPr>
        <w:t xml:space="preserve"> </w:t>
      </w:r>
      <w:r w:rsidR="003F762F" w:rsidRPr="0084196A">
        <w:rPr>
          <w:lang w:val="da-DK"/>
        </w:rPr>
        <w:tab/>
      </w:r>
    </w:p>
    <w:p w14:paraId="70CF80A7" w14:textId="5C10DA0E" w:rsidR="000B1028" w:rsidRDefault="003F762F" w:rsidP="00317527">
      <w:pPr>
        <w:pStyle w:val="Brdtekst"/>
        <w:ind w:left="4990" w:hanging="2835"/>
        <w:rPr>
          <w:lang w:val="da-DK"/>
        </w:rPr>
      </w:pPr>
      <w:r w:rsidRPr="0084196A">
        <w:rPr>
          <w:lang w:val="da-DK"/>
        </w:rPr>
        <w:tab/>
      </w:r>
      <w:r w:rsidRPr="003F762F">
        <w:rPr>
          <w:lang w:val="da-DK"/>
        </w:rPr>
        <w:t>S</w:t>
      </w:r>
      <w:r w:rsidR="004D1A4F">
        <w:rPr>
          <w:lang w:val="da-DK"/>
        </w:rPr>
        <w:t xml:space="preserve">trøen skal </w:t>
      </w:r>
      <w:r>
        <w:rPr>
          <w:lang w:val="da-DK"/>
        </w:rPr>
        <w:t xml:space="preserve">i et fræset spor på undersiden </w:t>
      </w:r>
      <w:r w:rsidR="006C05B4">
        <w:rPr>
          <w:lang w:val="da-DK"/>
        </w:rPr>
        <w:t>have præ-</w:t>
      </w:r>
      <w:r w:rsidR="004D1A4F">
        <w:rPr>
          <w:lang w:val="da-DK"/>
        </w:rPr>
        <w:t>montere</w:t>
      </w:r>
      <w:r w:rsidR="00565EEA">
        <w:rPr>
          <w:lang w:val="da-DK"/>
        </w:rPr>
        <w:t>de</w:t>
      </w:r>
      <w:r w:rsidR="004D1A4F">
        <w:rPr>
          <w:lang w:val="da-DK"/>
        </w:rPr>
        <w:t xml:space="preserve"> </w:t>
      </w:r>
      <w:r w:rsidR="004D1A4F" w:rsidRPr="006069F2">
        <w:rPr>
          <w:lang w:val="da-DK"/>
        </w:rPr>
        <w:t>fjedereleme</w:t>
      </w:r>
      <w:r w:rsidR="004D1A4F">
        <w:rPr>
          <w:lang w:val="da-DK"/>
        </w:rPr>
        <w:t>nter</w:t>
      </w:r>
      <w:r>
        <w:rPr>
          <w:lang w:val="da-DK"/>
        </w:rPr>
        <w:t xml:space="preserve"> placeret ved opklodsningspunkterne</w:t>
      </w:r>
      <w:r w:rsidR="004D1A4F">
        <w:rPr>
          <w:lang w:val="da-DK"/>
        </w:rPr>
        <w:t>.</w:t>
      </w:r>
      <w:r w:rsidR="005D3DAF">
        <w:rPr>
          <w:lang w:val="da-DK"/>
        </w:rPr>
        <w:br/>
      </w:r>
      <w:r w:rsidR="005D3DAF">
        <w:rPr>
          <w:lang w:val="da-DK"/>
        </w:rPr>
        <w:br/>
        <w:t>Der skal anvendes specialtilpassede strøer uden affjedring ved første og sidste række strøer i konstruktionen.</w:t>
      </w:r>
      <w:r w:rsidR="0010044F">
        <w:rPr>
          <w:lang w:val="da-DK"/>
        </w:rPr>
        <w:t xml:space="preserve"> </w:t>
      </w:r>
      <w:r w:rsidR="0010044F">
        <w:rPr>
          <w:lang w:val="da-DK"/>
        </w:rPr>
        <w:br/>
      </w:r>
      <w:r w:rsidR="0010044F">
        <w:rPr>
          <w:lang w:val="da-DK"/>
        </w:rPr>
        <w:br/>
      </w:r>
      <w:r w:rsidR="0010044F" w:rsidRPr="004A5F64">
        <w:rPr>
          <w:lang w:val="da-DK"/>
        </w:rPr>
        <w:t>Strøafstand</w:t>
      </w:r>
      <w:r w:rsidR="0010044F">
        <w:rPr>
          <w:lang w:val="da-DK"/>
        </w:rPr>
        <w:t xml:space="preserve"> projekteres</w:t>
      </w:r>
      <w:r w:rsidR="0010044F" w:rsidRPr="004A5F64">
        <w:rPr>
          <w:lang w:val="da-DK"/>
        </w:rPr>
        <w:t xml:space="preserve"> iht. forventet belastning. Der henvises til gulvproducentens anvisninger.</w:t>
      </w:r>
      <w:r>
        <w:rPr>
          <w:lang w:val="da-DK"/>
        </w:rPr>
        <w:br/>
      </w:r>
    </w:p>
    <w:p w14:paraId="3A4F0528" w14:textId="1F73D4DF" w:rsidR="004D1A4F" w:rsidRDefault="00207F5B" w:rsidP="004D1A4F">
      <w:pPr>
        <w:pStyle w:val="Brdtekst"/>
        <w:spacing w:after="0"/>
        <w:ind w:left="4990" w:hanging="2835"/>
        <w:rPr>
          <w:lang w:val="da-DK"/>
        </w:rPr>
      </w:pPr>
      <w:r w:rsidRPr="00E37ED5">
        <w:rPr>
          <w:b/>
          <w:lang w:val="da-DK"/>
        </w:rPr>
        <w:t>Opklodsning:</w:t>
      </w:r>
      <w:r>
        <w:rPr>
          <w:lang w:val="da-DK"/>
        </w:rPr>
        <w:tab/>
      </w:r>
      <w:r w:rsidR="00721627" w:rsidRPr="00721627">
        <w:rPr>
          <w:lang w:val="da-DK"/>
        </w:rPr>
        <w:t>Op</w:t>
      </w:r>
      <w:r w:rsidR="00E37ED5">
        <w:rPr>
          <w:lang w:val="da-DK"/>
        </w:rPr>
        <w:t xml:space="preserve">klodsning skal ske med </w:t>
      </w:r>
      <w:r w:rsidR="005D3DAF">
        <w:rPr>
          <w:lang w:val="da-DK"/>
        </w:rPr>
        <w:t xml:space="preserve">en </w:t>
      </w:r>
      <w:r w:rsidR="00E37ED5">
        <w:rPr>
          <w:lang w:val="da-DK"/>
        </w:rPr>
        <w:t>kiletype</w:t>
      </w:r>
      <w:r w:rsidR="008654D5">
        <w:rPr>
          <w:lang w:val="da-DK"/>
        </w:rPr>
        <w:t xml:space="preserve"> (Junckers </w:t>
      </w:r>
      <w:r w:rsidR="003F762F">
        <w:rPr>
          <w:lang w:val="da-DK"/>
        </w:rPr>
        <w:t>J-Lock K</w:t>
      </w:r>
      <w:r w:rsidR="008654D5">
        <w:rPr>
          <w:lang w:val="da-DK"/>
        </w:rPr>
        <w:t>ile)</w:t>
      </w:r>
      <w:r w:rsidR="00721627" w:rsidRPr="00721627">
        <w:rPr>
          <w:lang w:val="da-DK"/>
        </w:rPr>
        <w:t>, der kan klikkes d</w:t>
      </w:r>
      <w:r w:rsidR="00E37ED5">
        <w:rPr>
          <w:lang w:val="da-DK"/>
        </w:rPr>
        <w:t xml:space="preserve">irekte på </w:t>
      </w:r>
      <w:r w:rsidR="005D3DAF">
        <w:rPr>
          <w:lang w:val="da-DK"/>
        </w:rPr>
        <w:t>fjederelementerne</w:t>
      </w:r>
      <w:r w:rsidR="00E37ED5">
        <w:rPr>
          <w:lang w:val="da-DK"/>
        </w:rPr>
        <w:t xml:space="preserve"> og justeres til</w:t>
      </w:r>
      <w:r w:rsidR="00721627" w:rsidRPr="00721627">
        <w:rPr>
          <w:lang w:val="da-DK"/>
        </w:rPr>
        <w:t xml:space="preserve"> rette position uden brug af søm og værktøj. </w:t>
      </w:r>
      <w:proofErr w:type="spellStart"/>
      <w:r w:rsidR="00721627" w:rsidRPr="00721627">
        <w:rPr>
          <w:lang w:val="da-DK"/>
        </w:rPr>
        <w:t>Kilesystemet</w:t>
      </w:r>
      <w:proofErr w:type="spellEnd"/>
      <w:r w:rsidR="00721627" w:rsidRPr="00721627">
        <w:rPr>
          <w:lang w:val="da-DK"/>
        </w:rPr>
        <w:t xml:space="preserve"> skal kunne tilpasses </w:t>
      </w:r>
      <w:r w:rsidR="00BE6821">
        <w:rPr>
          <w:lang w:val="da-DK"/>
        </w:rPr>
        <w:t>en samlet gulv</w:t>
      </w:r>
      <w:r w:rsidR="00721627" w:rsidRPr="00721627">
        <w:rPr>
          <w:lang w:val="da-DK"/>
        </w:rPr>
        <w:t xml:space="preserve">konstruktionshøjde fra </w:t>
      </w:r>
      <w:r w:rsidR="005D3DAF">
        <w:rPr>
          <w:lang w:val="da-DK"/>
        </w:rPr>
        <w:t xml:space="preserve">82 </w:t>
      </w:r>
      <w:r w:rsidR="00721627" w:rsidRPr="00721627">
        <w:rPr>
          <w:lang w:val="da-DK"/>
        </w:rPr>
        <w:t>mm til 2</w:t>
      </w:r>
      <w:r w:rsidR="005D3DAF">
        <w:rPr>
          <w:lang w:val="da-DK"/>
        </w:rPr>
        <w:t xml:space="preserve">09 </w:t>
      </w:r>
      <w:r w:rsidR="00721627" w:rsidRPr="00721627">
        <w:rPr>
          <w:lang w:val="da-DK"/>
        </w:rPr>
        <w:t>mm.</w:t>
      </w:r>
      <w:r w:rsidR="004D1A4F">
        <w:rPr>
          <w:lang w:val="da-DK"/>
        </w:rPr>
        <w:tab/>
      </w:r>
    </w:p>
    <w:p w14:paraId="446C9F9D" w14:textId="77777777" w:rsidR="00FA6D22" w:rsidRDefault="00FA6D22" w:rsidP="004D1A4F">
      <w:pPr>
        <w:pStyle w:val="Brdtekst"/>
        <w:spacing w:after="0"/>
        <w:ind w:left="4990" w:hanging="2835"/>
        <w:rPr>
          <w:lang w:val="da-DK"/>
        </w:rPr>
      </w:pPr>
    </w:p>
    <w:p w14:paraId="29C70441" w14:textId="77777777" w:rsidR="007840C6" w:rsidRDefault="007840C6" w:rsidP="007840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r w:rsidRPr="00910704">
        <w:rPr>
          <w:b/>
          <w:lang w:val="da-DK"/>
        </w:rPr>
        <w:t xml:space="preserve">Fugtspærre: </w:t>
      </w:r>
      <w:r w:rsidRPr="00910704">
        <w:rPr>
          <w:b/>
          <w:lang w:val="da-DK"/>
        </w:rPr>
        <w:tab/>
      </w:r>
      <w:r w:rsidRPr="00910704">
        <w:rPr>
          <w:b/>
          <w:lang w:val="da-DK"/>
        </w:rPr>
        <w:tab/>
      </w:r>
      <w:r>
        <w:rPr>
          <w:lang w:val="da-DK"/>
        </w:rPr>
        <w:tab/>
        <w:t xml:space="preserve">Undergulvet skal </w:t>
      </w:r>
      <w:r w:rsidRPr="00564A42">
        <w:rPr>
          <w:lang w:val="da-DK"/>
        </w:rPr>
        <w:t>isoler</w:t>
      </w:r>
      <w:r>
        <w:rPr>
          <w:lang w:val="da-DK"/>
        </w:rPr>
        <w:t>es</w:t>
      </w:r>
      <w:r w:rsidRPr="00564A42">
        <w:rPr>
          <w:lang w:val="da-DK"/>
        </w:rPr>
        <w:t xml:space="preserve"> mod såvel byggefugt som jordfugt. Fugtisoleringen etableres ved udlægning af en fugtspærre, min. 0,2</w:t>
      </w:r>
      <w:r>
        <w:rPr>
          <w:lang w:val="da-DK"/>
        </w:rPr>
        <w:t xml:space="preserve">0 mm PE-folie, direkte på betonen. </w:t>
      </w:r>
    </w:p>
    <w:p w14:paraId="52FAF0D0" w14:textId="77777777" w:rsidR="007840C6" w:rsidRDefault="007840C6" w:rsidP="007840C6">
      <w:pPr>
        <w:pStyle w:val="Brdtekst"/>
        <w:ind w:left="4990" w:hanging="2835"/>
        <w:rPr>
          <w:b/>
          <w:color w:val="00B050"/>
          <w:lang w:val="da-DK"/>
        </w:rPr>
      </w:pPr>
    </w:p>
    <w:p w14:paraId="2C0309D4" w14:textId="070A2172" w:rsidR="00556A49" w:rsidRPr="00A52A66" w:rsidRDefault="00556A49" w:rsidP="007840C6">
      <w:pPr>
        <w:pStyle w:val="Brdtekst"/>
        <w:ind w:left="4990" w:hanging="2835"/>
        <w:rPr>
          <w:b/>
          <w:lang w:val="da-DK"/>
        </w:rPr>
      </w:pPr>
      <w:r w:rsidRPr="00A52A66">
        <w:rPr>
          <w:b/>
          <w:lang w:val="da-DK"/>
        </w:rPr>
        <w:t>Gulvvarme:</w:t>
      </w:r>
      <w:r w:rsidRPr="00A52A66">
        <w:rPr>
          <w:lang w:val="da-DK"/>
        </w:rPr>
        <w:tab/>
        <w:t xml:space="preserve">I konstruktionen skal indbygges gulvvarme. </w:t>
      </w:r>
      <w:r w:rsidR="007840C6" w:rsidRPr="00A52A66">
        <w:rPr>
          <w:lang w:val="da-DK"/>
        </w:rPr>
        <w:br/>
      </w:r>
      <w:r w:rsidR="007840C6" w:rsidRPr="00A52A66">
        <w:rPr>
          <w:lang w:val="da-DK"/>
        </w:rPr>
        <w:br/>
      </w:r>
      <w:r w:rsidRPr="00A52A66">
        <w:rPr>
          <w:lang w:val="da-DK"/>
        </w:rPr>
        <w:t>Gulvvarmesystemet projekteres som</w:t>
      </w:r>
      <w:r w:rsidRPr="00A52A66">
        <w:rPr>
          <w:lang w:val="da-DK"/>
        </w:rPr>
        <w:br/>
      </w:r>
      <w:r w:rsidR="00416FCA" w:rsidRPr="00A52A66">
        <w:rPr>
          <w:lang w:val="da-DK"/>
        </w:rPr>
        <w:t>v</w:t>
      </w:r>
      <w:r w:rsidRPr="00A52A66">
        <w:rPr>
          <w:lang w:val="da-DK"/>
        </w:rPr>
        <w:t xml:space="preserve">armerør </w:t>
      </w:r>
      <w:r w:rsidR="00416FCA" w:rsidRPr="00A52A66">
        <w:rPr>
          <w:lang w:val="da-DK"/>
        </w:rPr>
        <w:t>ud</w:t>
      </w:r>
      <w:r w:rsidRPr="00A52A66">
        <w:rPr>
          <w:lang w:val="da-DK"/>
        </w:rPr>
        <w:t xml:space="preserve">lagt </w:t>
      </w:r>
      <w:r w:rsidR="00416FCA" w:rsidRPr="00A52A66">
        <w:rPr>
          <w:lang w:val="da-DK"/>
        </w:rPr>
        <w:t xml:space="preserve">mellem strøerne på </w:t>
      </w:r>
      <w:r w:rsidR="007840C6" w:rsidRPr="00A52A66">
        <w:rPr>
          <w:lang w:val="da-DK"/>
        </w:rPr>
        <w:t xml:space="preserve">en </w:t>
      </w:r>
      <w:r w:rsidR="00416FCA" w:rsidRPr="00A52A66">
        <w:rPr>
          <w:lang w:val="da-DK"/>
        </w:rPr>
        <w:t xml:space="preserve">hård </w:t>
      </w:r>
      <w:r w:rsidR="001159D8" w:rsidRPr="00A52A66">
        <w:rPr>
          <w:lang w:val="da-DK"/>
        </w:rPr>
        <w:t xml:space="preserve">20-50mm </w:t>
      </w:r>
      <w:r w:rsidR="00416FCA" w:rsidRPr="00A52A66">
        <w:rPr>
          <w:lang w:val="da-DK"/>
        </w:rPr>
        <w:t>isolering</w:t>
      </w:r>
      <w:r w:rsidR="007840C6" w:rsidRPr="00A52A66">
        <w:rPr>
          <w:lang w:val="da-DK"/>
        </w:rPr>
        <w:t>.</w:t>
      </w:r>
      <w:r w:rsidR="00416FCA" w:rsidRPr="00A52A66">
        <w:rPr>
          <w:lang w:val="da-DK"/>
        </w:rPr>
        <w:br/>
      </w:r>
      <w:r w:rsidR="00416FCA" w:rsidRPr="00A52A66">
        <w:rPr>
          <w:lang w:val="da-DK"/>
        </w:rPr>
        <w:br/>
        <w:t xml:space="preserve">Alle </w:t>
      </w:r>
      <w:r w:rsidR="007840C6" w:rsidRPr="00A52A66">
        <w:rPr>
          <w:lang w:val="da-DK"/>
        </w:rPr>
        <w:t>central</w:t>
      </w:r>
      <w:r w:rsidR="00416FCA" w:rsidRPr="00A52A66">
        <w:rPr>
          <w:lang w:val="da-DK"/>
        </w:rPr>
        <w:t>varmerør samt øvrige koldt- og varmtvandsrør under gulv, skal isoleres om</w:t>
      </w:r>
      <w:r w:rsidR="00416FCA" w:rsidRPr="00A52A66">
        <w:rPr>
          <w:rFonts w:ascii="Cambria Math" w:hAnsi="Cambria Math" w:cs="Cambria Math"/>
          <w:lang w:val="da-DK"/>
        </w:rPr>
        <w:t>‐</w:t>
      </w:r>
      <w:r w:rsidR="00416FCA" w:rsidRPr="00A52A66">
        <w:rPr>
          <w:lang w:val="da-DK"/>
        </w:rPr>
        <w:t xml:space="preserve"> hyggeligt med mindst 20 mm mineraluld eller lignende materiale.</w:t>
      </w:r>
      <w:r w:rsidRPr="00A52A66">
        <w:rPr>
          <w:lang w:val="da-DK"/>
        </w:rPr>
        <w:br/>
      </w:r>
      <w:r w:rsidRPr="00A52A66">
        <w:rPr>
          <w:lang w:val="da-DK"/>
        </w:rPr>
        <w:br/>
        <w:t>Gulv</w:t>
      </w:r>
      <w:r w:rsidR="007840C6" w:rsidRPr="00A52A66">
        <w:rPr>
          <w:lang w:val="da-DK"/>
        </w:rPr>
        <w:t>- og varmeisolerings</w:t>
      </w:r>
      <w:r w:rsidRPr="00A52A66">
        <w:rPr>
          <w:lang w:val="da-DK"/>
        </w:rPr>
        <w:t>producentens anvisninge</w:t>
      </w:r>
      <w:r w:rsidR="007840C6" w:rsidRPr="00A52A66">
        <w:rPr>
          <w:lang w:val="da-DK"/>
        </w:rPr>
        <w:t xml:space="preserve">r omkring opbygning </w:t>
      </w:r>
      <w:r w:rsidRPr="00A52A66">
        <w:rPr>
          <w:lang w:val="da-DK"/>
        </w:rPr>
        <w:t>skal følges.</w:t>
      </w:r>
    </w:p>
    <w:p w14:paraId="0B9CE116" w14:textId="77777777" w:rsidR="00556A49" w:rsidRDefault="00556A49" w:rsidP="00A9489F">
      <w:pPr>
        <w:pStyle w:val="Brdtekst"/>
        <w:ind w:left="4961" w:hanging="2835"/>
        <w:rPr>
          <w:b/>
          <w:lang w:val="da-DK"/>
        </w:rPr>
      </w:pPr>
    </w:p>
    <w:p w14:paraId="6DF603D9" w14:textId="11FE86E8" w:rsidR="00DF3133" w:rsidRPr="00C5072A" w:rsidRDefault="00DF3133" w:rsidP="00DF3133">
      <w:pPr>
        <w:pStyle w:val="Hngendeindryk0"/>
        <w:rPr>
          <w:color w:val="FF0000"/>
        </w:rPr>
      </w:pPr>
      <w:r>
        <w:rPr>
          <w:b/>
        </w:rPr>
        <w:t>Bidrag til trinlydsdæmpning</w:t>
      </w:r>
      <w:r w:rsidRPr="00B6366D">
        <w:rPr>
          <w:b/>
        </w:rPr>
        <w:t>:</w:t>
      </w:r>
      <w:r w:rsidRPr="005D797C">
        <w:tab/>
      </w:r>
      <w:r>
        <w:t xml:space="preserve">Minimum </w:t>
      </w:r>
      <w:r w:rsidRPr="00B6366D">
        <w:t>2</w:t>
      </w:r>
      <w:r>
        <w:t>1</w:t>
      </w:r>
      <w:r w:rsidRPr="00B6366D">
        <w:t xml:space="preserve"> dB</w:t>
      </w:r>
      <w:r>
        <w:t>.</w:t>
      </w:r>
    </w:p>
    <w:p w14:paraId="44B4FA60" w14:textId="77777777" w:rsidR="00DF3133" w:rsidRDefault="00DF3133" w:rsidP="00A9489F">
      <w:pPr>
        <w:pStyle w:val="Brdtekst"/>
        <w:ind w:left="4961" w:hanging="2835"/>
        <w:rPr>
          <w:b/>
          <w:lang w:val="da-DK"/>
        </w:rPr>
      </w:pPr>
    </w:p>
    <w:p w14:paraId="6FB71B35" w14:textId="4A14309A" w:rsidR="00CD6B3A" w:rsidRPr="00873375" w:rsidRDefault="00A9489F" w:rsidP="00A9489F">
      <w:pPr>
        <w:pStyle w:val="Brdtekst"/>
        <w:ind w:left="4961" w:hanging="2835"/>
        <w:rPr>
          <w:b/>
          <w:lang w:val="da-DK"/>
        </w:rPr>
      </w:pPr>
      <w:r>
        <w:rPr>
          <w:b/>
          <w:lang w:val="da-DK"/>
        </w:rPr>
        <w:t>Vedligeholdelse/renovering:</w:t>
      </w:r>
      <w:r>
        <w:rPr>
          <w:b/>
          <w:lang w:val="da-DK"/>
        </w:rPr>
        <w:tab/>
      </w:r>
      <w:r w:rsidRPr="00873375">
        <w:rPr>
          <w:lang w:val="da-DK"/>
        </w:rPr>
        <w:t xml:space="preserve">Den fabrikspåførte lak skal være kompatibel med gængse vandbaserede gulvlakker, så det er muligt </w:t>
      </w:r>
      <w:r w:rsidRPr="00873375">
        <w:rPr>
          <w:lang w:val="da-DK"/>
        </w:rPr>
        <w:lastRenderedPageBreak/>
        <w:t>at vedligeholde en lettere slidt overflade med en let mellemslibning og et enkelt nyt lag lak.</w:t>
      </w:r>
    </w:p>
    <w:p w14:paraId="63F75CA7" w14:textId="77777777" w:rsidR="00A9489F" w:rsidRPr="00D36988" w:rsidRDefault="00A9489F" w:rsidP="00A9489F">
      <w:pPr>
        <w:pStyle w:val="Brdtekst"/>
        <w:tabs>
          <w:tab w:val="left" w:pos="709"/>
          <w:tab w:val="left" w:pos="1418"/>
          <w:tab w:val="left" w:pos="2127"/>
          <w:tab w:val="left" w:pos="2836"/>
          <w:tab w:val="left" w:pos="3545"/>
          <w:tab w:val="left" w:pos="4254"/>
          <w:tab w:val="left" w:pos="4963"/>
          <w:tab w:val="center" w:pos="5896"/>
        </w:tabs>
        <w:spacing w:after="0"/>
        <w:ind w:left="4961" w:hanging="2835"/>
        <w:rPr>
          <w:b/>
          <w:color w:val="FF0000"/>
          <w:lang w:val="da-DK"/>
        </w:rPr>
      </w:pPr>
      <w:r w:rsidRPr="00873375">
        <w:rPr>
          <w:b/>
          <w:lang w:val="da-DK"/>
        </w:rPr>
        <w:tab/>
      </w:r>
      <w:r w:rsidRPr="00873375">
        <w:rPr>
          <w:b/>
          <w:lang w:val="da-DK"/>
        </w:rPr>
        <w:tab/>
      </w:r>
      <w:r w:rsidRPr="00873375">
        <w:rPr>
          <w:b/>
          <w:lang w:val="da-DK"/>
        </w:rPr>
        <w:tab/>
      </w:r>
      <w:r w:rsidRPr="00873375">
        <w:rPr>
          <w:b/>
          <w:lang w:val="da-DK"/>
        </w:rPr>
        <w:tab/>
      </w:r>
      <w:r w:rsidRPr="00873375">
        <w:rPr>
          <w:b/>
          <w:lang w:val="da-DK"/>
        </w:rPr>
        <w:tab/>
      </w:r>
      <w:r w:rsidRPr="00873375">
        <w:rPr>
          <w:lang w:val="da-DK"/>
        </w:rPr>
        <w:t>Hvis overfladen på trægulvet på sigt bliver meget slidt og må totalrenoveres, skal det være muligt at slibe til rent træ op til 9 gange. 0,5mm per afslibning.</w:t>
      </w:r>
    </w:p>
    <w:p w14:paraId="257045D6" w14:textId="77777777" w:rsidR="00A9489F" w:rsidRDefault="00A9489F" w:rsidP="00FA6D22">
      <w:pPr>
        <w:pStyle w:val="Brdtekst"/>
        <w:tabs>
          <w:tab w:val="left" w:pos="709"/>
          <w:tab w:val="left" w:pos="1418"/>
          <w:tab w:val="left" w:pos="2127"/>
          <w:tab w:val="left" w:pos="2836"/>
          <w:tab w:val="left" w:pos="3545"/>
          <w:tab w:val="left" w:pos="4254"/>
          <w:tab w:val="left" w:pos="4963"/>
          <w:tab w:val="center" w:pos="5896"/>
        </w:tabs>
        <w:spacing w:after="0"/>
        <w:ind w:left="4961" w:hanging="2835"/>
        <w:rPr>
          <w:b/>
          <w:lang w:val="da-DK"/>
        </w:rPr>
      </w:pPr>
    </w:p>
    <w:p w14:paraId="3A625ACB" w14:textId="691D5C5F" w:rsidR="00215254" w:rsidRDefault="00215254" w:rsidP="00AD79C6">
      <w:pPr>
        <w:pStyle w:val="Brdtekst"/>
        <w:tabs>
          <w:tab w:val="left" w:pos="709"/>
          <w:tab w:val="left" w:pos="1418"/>
          <w:tab w:val="left" w:pos="2127"/>
          <w:tab w:val="left" w:pos="2836"/>
          <w:tab w:val="left" w:pos="3545"/>
          <w:tab w:val="left" w:pos="4254"/>
          <w:tab w:val="left" w:pos="4963"/>
          <w:tab w:val="center" w:pos="5896"/>
        </w:tabs>
        <w:spacing w:after="0"/>
        <w:ind w:left="4961" w:hanging="2835"/>
        <w:rPr>
          <w:lang w:val="da-DK"/>
        </w:rPr>
      </w:pPr>
    </w:p>
    <w:p w14:paraId="26888024" w14:textId="77777777" w:rsidR="008817B9" w:rsidRDefault="006B4198" w:rsidP="008817B9">
      <w:pPr>
        <w:pStyle w:val="Brdtekst"/>
        <w:spacing w:after="0" w:line="240" w:lineRule="auto"/>
        <w:ind w:left="4990" w:hanging="2835"/>
        <w:rPr>
          <w:lang w:val="da-DK"/>
        </w:rPr>
      </w:pPr>
      <w:r w:rsidRPr="006B4198">
        <w:rPr>
          <w:b/>
          <w:lang w:val="da-DK"/>
        </w:rPr>
        <w:t>Brandmodstand:</w:t>
      </w:r>
      <w:r w:rsidRPr="006B4198">
        <w:rPr>
          <w:lang w:val="da-DK"/>
        </w:rPr>
        <w:t xml:space="preserve"> </w:t>
      </w:r>
      <w:r w:rsidRPr="006B4198">
        <w:rPr>
          <w:lang w:val="da-DK"/>
        </w:rPr>
        <w:tab/>
      </w:r>
      <w:r>
        <w:rPr>
          <w:lang w:val="da-DK"/>
        </w:rPr>
        <w:t xml:space="preserve">Trægulvet skal være klassificeret </w:t>
      </w:r>
      <w:proofErr w:type="spellStart"/>
      <w:r w:rsidRPr="006B4198">
        <w:rPr>
          <w:lang w:val="da-DK"/>
        </w:rPr>
        <w:t>C</w:t>
      </w:r>
      <w:r w:rsidRPr="006B4198">
        <w:rPr>
          <w:vertAlign w:val="subscript"/>
          <w:lang w:val="da-DK"/>
        </w:rPr>
        <w:t>fl</w:t>
      </w:r>
      <w:proofErr w:type="spellEnd"/>
      <w:r w:rsidRPr="006B4198">
        <w:rPr>
          <w:lang w:val="da-DK"/>
        </w:rPr>
        <w:t xml:space="preserve"> – S</w:t>
      </w:r>
      <w:r w:rsidRPr="006B4198">
        <w:rPr>
          <w:vertAlign w:val="subscript"/>
          <w:lang w:val="da-DK"/>
        </w:rPr>
        <w:t>1</w:t>
      </w:r>
      <w:r w:rsidRPr="006B4198">
        <w:rPr>
          <w:lang w:val="da-DK"/>
        </w:rPr>
        <w:t xml:space="preserve"> </w:t>
      </w:r>
    </w:p>
    <w:p w14:paraId="14C7BA2C" w14:textId="2CE4F83A" w:rsidR="003A2965" w:rsidRDefault="008817B9" w:rsidP="008817B9">
      <w:pPr>
        <w:pStyle w:val="Brdtekst"/>
        <w:spacing w:after="0" w:line="240" w:lineRule="auto"/>
        <w:ind w:left="4990" w:hanging="2835"/>
        <w:rPr>
          <w:lang w:val="da-DK"/>
        </w:rPr>
      </w:pPr>
      <w:r>
        <w:rPr>
          <w:b/>
          <w:lang w:val="da-DK"/>
        </w:rPr>
        <w:tab/>
      </w:r>
      <w:r w:rsidR="006B4198" w:rsidRPr="006B4198">
        <w:rPr>
          <w:lang w:val="da-DK"/>
        </w:rPr>
        <w:t>(DIN EN 13501-1)</w:t>
      </w:r>
      <w:r w:rsidR="003A2965">
        <w:rPr>
          <w:lang w:val="da-DK"/>
        </w:rPr>
        <w:tab/>
      </w:r>
    </w:p>
    <w:p w14:paraId="1E49B8C1" w14:textId="77777777" w:rsidR="00A9489F" w:rsidRDefault="00A9489F" w:rsidP="00A9489F">
      <w:pPr>
        <w:pStyle w:val="Hngendeindryk0"/>
        <w:spacing w:after="0" w:line="240" w:lineRule="auto"/>
        <w:ind w:left="2127" w:firstLine="1"/>
      </w:pPr>
    </w:p>
    <w:p w14:paraId="0D4178CB" w14:textId="77777777" w:rsidR="00A9489F" w:rsidRDefault="00A9489F" w:rsidP="00A9489F">
      <w:pPr>
        <w:pStyle w:val="Hngendeindryk0"/>
        <w:spacing w:after="0" w:line="240" w:lineRule="auto"/>
        <w:ind w:left="2127" w:firstLine="1"/>
      </w:pPr>
      <w:r w:rsidRPr="008817B9">
        <w:rPr>
          <w:b/>
        </w:rPr>
        <w:t>Kemiske stoffer:</w:t>
      </w:r>
      <w:r>
        <w:t xml:space="preserve"> </w:t>
      </w:r>
      <w:r>
        <w:tab/>
      </w:r>
      <w:r>
        <w:tab/>
      </w:r>
      <w:r w:rsidRPr="00B57436">
        <w:t xml:space="preserve">Producenten skal </w:t>
      </w:r>
      <w:r w:rsidRPr="005D797C">
        <w:t xml:space="preserve">opfylde EU regulering vedr. </w:t>
      </w:r>
    </w:p>
    <w:p w14:paraId="23C3AB76" w14:textId="77777777" w:rsidR="00A9489F" w:rsidRDefault="00A9489F" w:rsidP="00A9489F">
      <w:pPr>
        <w:pStyle w:val="Hngendeindryk0"/>
        <w:spacing w:after="0" w:line="240" w:lineRule="auto"/>
        <w:ind w:left="2127" w:firstLine="1"/>
      </w:pPr>
      <w:r>
        <w:tab/>
      </w:r>
      <w:r>
        <w:tab/>
      </w:r>
      <w:r>
        <w:tab/>
      </w:r>
      <w:r>
        <w:tab/>
      </w:r>
      <w:r w:rsidRPr="005D797C">
        <w:t xml:space="preserve">indhold af særlige problematiske kemiske stoffer </w:t>
      </w:r>
      <w:r>
        <w:t xml:space="preserve">i </w:t>
      </w:r>
    </w:p>
    <w:p w14:paraId="46F41EAD" w14:textId="1A5227E2" w:rsidR="00A9489F" w:rsidRPr="00290253" w:rsidRDefault="00A9489F" w:rsidP="00A9489F">
      <w:pPr>
        <w:pStyle w:val="Hngendeindryk0"/>
        <w:spacing w:after="0" w:line="240" w:lineRule="auto"/>
        <w:ind w:left="4423" w:firstLine="0"/>
      </w:pPr>
      <w:r>
        <w:tab/>
        <w:t>henhold til E</w:t>
      </w:r>
      <w:r w:rsidRPr="005D797C">
        <w:t>U1907/2006 REACH.</w:t>
      </w:r>
    </w:p>
    <w:p w14:paraId="45FD1F5C" w14:textId="77777777" w:rsidR="00206B56" w:rsidRPr="005D797C" w:rsidRDefault="00206B56" w:rsidP="00206B56">
      <w:pPr>
        <w:widowControl/>
        <w:suppressAutoHyphens w:val="0"/>
        <w:autoSpaceDE w:val="0"/>
        <w:autoSpaceDN w:val="0"/>
        <w:adjustRightInd w:val="0"/>
        <w:rPr>
          <w:rFonts w:cs="Arial"/>
          <w:color w:val="1F497D" w:themeColor="text2"/>
          <w:lang w:val="da-DK"/>
        </w:rPr>
      </w:pPr>
    </w:p>
    <w:p w14:paraId="233530A2" w14:textId="1CC97411" w:rsidR="008654D5" w:rsidRDefault="008654D5" w:rsidP="00206B56">
      <w:pPr>
        <w:pStyle w:val="Hngendeindryk0"/>
      </w:pPr>
      <w:r w:rsidRPr="00DE5766">
        <w:rPr>
          <w:b/>
        </w:rPr>
        <w:t>Projektservice:</w:t>
      </w:r>
      <w:r w:rsidRPr="008654D5">
        <w:tab/>
        <w:t>Leverandøren skal kunne yde projektservice før</w:t>
      </w:r>
      <w:r w:rsidR="00DE5766">
        <w:t xml:space="preserve"> under og efter gulventreprisen</w:t>
      </w:r>
      <w:r w:rsidR="00D54C2F">
        <w:t>.</w:t>
      </w:r>
      <w:r w:rsidR="00DE5766">
        <w:t xml:space="preserve"> </w:t>
      </w:r>
      <w:r w:rsidR="00D54C2F">
        <w:t>Projektservice skal som minimum indeholde:</w:t>
      </w:r>
    </w:p>
    <w:p w14:paraId="18C7EC06" w14:textId="769E6E58"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ontaktperson tilknyttet projekt</w:t>
      </w:r>
      <w:r w:rsidR="00DE5766">
        <w:rPr>
          <w:rFonts w:cs="Arial"/>
          <w:lang w:val="da-DK"/>
        </w:rPr>
        <w:t>et</w:t>
      </w:r>
    </w:p>
    <w:p w14:paraId="48B64F70"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Checkliste til modtagekontrol</w:t>
      </w:r>
    </w:p>
    <w:p w14:paraId="15124A71" w14:textId="5EF2D3DC"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 xml:space="preserve">Rådgivning omkring </w:t>
      </w:r>
      <w:r w:rsidR="00DE5766" w:rsidRPr="00DE5766">
        <w:rPr>
          <w:rFonts w:cs="Arial"/>
          <w:lang w:val="da-DK"/>
        </w:rPr>
        <w:t>montering</w:t>
      </w:r>
    </w:p>
    <w:p w14:paraId="79BE80DA" w14:textId="31EB4DD6" w:rsidR="00DE5766" w:rsidRPr="00DE5766" w:rsidRDefault="00D54C2F" w:rsidP="00DE5766">
      <w:pPr>
        <w:pStyle w:val="Listeafsnit"/>
        <w:widowControl/>
        <w:numPr>
          <w:ilvl w:val="0"/>
          <w:numId w:val="33"/>
        </w:numPr>
        <w:suppressAutoHyphens w:val="0"/>
        <w:autoSpaceDE w:val="0"/>
        <w:autoSpaceDN w:val="0"/>
        <w:adjustRightInd w:val="0"/>
        <w:spacing w:line="241" w:lineRule="atLeast"/>
        <w:rPr>
          <w:rFonts w:cs="Arial"/>
          <w:lang w:val="da-DK"/>
        </w:rPr>
      </w:pPr>
      <w:r>
        <w:rPr>
          <w:rFonts w:cs="Arial"/>
          <w:lang w:val="da-DK"/>
        </w:rPr>
        <w:t>K</w:t>
      </w:r>
      <w:r w:rsidR="00DE5766" w:rsidRPr="00DE5766">
        <w:rPr>
          <w:rFonts w:cs="Arial"/>
          <w:lang w:val="da-DK"/>
        </w:rPr>
        <w:t>valitetssikring under udførelse</w:t>
      </w:r>
    </w:p>
    <w:p w14:paraId="1C62270E" w14:textId="77777777" w:rsidR="00DE5766" w:rsidRPr="00DE5766" w:rsidRDefault="00DE5766" w:rsidP="00DE5766">
      <w:pPr>
        <w:pStyle w:val="Listeafsnit"/>
        <w:widowControl/>
        <w:numPr>
          <w:ilvl w:val="0"/>
          <w:numId w:val="33"/>
        </w:numPr>
        <w:suppressAutoHyphens w:val="0"/>
        <w:autoSpaceDE w:val="0"/>
        <w:autoSpaceDN w:val="0"/>
        <w:adjustRightInd w:val="0"/>
        <w:spacing w:line="241" w:lineRule="atLeast"/>
        <w:rPr>
          <w:rFonts w:cs="Arial"/>
          <w:lang w:val="da-DK"/>
        </w:rPr>
      </w:pPr>
      <w:r w:rsidRPr="00DE5766">
        <w:rPr>
          <w:rFonts w:cs="Arial"/>
          <w:lang w:val="da-DK"/>
        </w:rPr>
        <w:t>Vejledning til vedligeholdelse af gulvet</w:t>
      </w:r>
    </w:p>
    <w:p w14:paraId="243BAF05" w14:textId="2B15CE54" w:rsidR="00DE5766" w:rsidRPr="008654D5" w:rsidRDefault="00DE5766" w:rsidP="00206B56">
      <w:pPr>
        <w:pStyle w:val="Hngendeindryk0"/>
      </w:pPr>
    </w:p>
    <w:p w14:paraId="08FFF627" w14:textId="1BFA8FFC" w:rsidR="00206B56" w:rsidRPr="008654D5" w:rsidRDefault="00206B56" w:rsidP="00206B56">
      <w:pPr>
        <w:pStyle w:val="Hngendeindryk0"/>
      </w:pPr>
      <w:r w:rsidRPr="008654D5">
        <w:rPr>
          <w:b/>
        </w:rPr>
        <w:t>Garanti:</w:t>
      </w:r>
      <w:r w:rsidRPr="008654D5">
        <w:tab/>
      </w:r>
      <w:r w:rsidR="008654D5">
        <w:t>Leverandør</w:t>
      </w:r>
      <w:r w:rsidR="00050534">
        <w:t>en</w:t>
      </w:r>
      <w:r w:rsidR="008654D5">
        <w:t xml:space="preserve"> skal kunne yde en garanti på m</w:t>
      </w:r>
      <w:r w:rsidR="00B6366D" w:rsidRPr="008654D5">
        <w:t>inimum 25 år</w:t>
      </w:r>
      <w:r w:rsidR="008654D5">
        <w:t>.</w:t>
      </w:r>
    </w:p>
    <w:p w14:paraId="72614659" w14:textId="75DEA057" w:rsidR="00CA49C3" w:rsidRPr="001D3A8D" w:rsidRDefault="00CA49C3" w:rsidP="007F318A">
      <w:pPr>
        <w:pStyle w:val="Overskrift2"/>
        <w:rPr>
          <w:lang w:val="da-DK"/>
        </w:rPr>
      </w:pPr>
      <w:r w:rsidRPr="001D3A8D">
        <w:rPr>
          <w:lang w:val="da-DK"/>
        </w:rPr>
        <w:t>4.10</w:t>
      </w:r>
      <w:r w:rsidRPr="001D3A8D">
        <w:rPr>
          <w:lang w:val="da-DK"/>
        </w:rPr>
        <w:tab/>
      </w:r>
      <w:r w:rsidR="007F318A" w:rsidRPr="001D3A8D">
        <w:rPr>
          <w:lang w:val="da-DK"/>
        </w:rPr>
        <w:tab/>
      </w:r>
      <w:r w:rsidRPr="001D3A8D">
        <w:rPr>
          <w:lang w:val="da-DK"/>
        </w:rPr>
        <w:t>Udførelse</w:t>
      </w:r>
    </w:p>
    <w:p w14:paraId="1116B322" w14:textId="5EFAF2ED" w:rsidR="001D3A8D" w:rsidRPr="001D3A8D" w:rsidRDefault="00571511" w:rsidP="001D3A8D">
      <w:pPr>
        <w:pStyle w:val="Brdtekst"/>
        <w:rPr>
          <w:lang w:val="da-DK"/>
        </w:rPr>
      </w:pPr>
      <w:r>
        <w:rPr>
          <w:lang w:val="da-DK"/>
        </w:rPr>
        <w:t>Installation skal</w:t>
      </w:r>
      <w:r w:rsidR="001D3A8D" w:rsidRPr="001D3A8D">
        <w:rPr>
          <w:lang w:val="da-DK"/>
        </w:rPr>
        <w:t xml:space="preserve"> ske i henhold til </w:t>
      </w:r>
      <w:r>
        <w:rPr>
          <w:lang w:val="da-DK"/>
        </w:rPr>
        <w:t xml:space="preserve">producentens </w:t>
      </w:r>
      <w:r w:rsidR="00A9489F">
        <w:rPr>
          <w:lang w:val="da-DK"/>
        </w:rPr>
        <w:t xml:space="preserve">projekterings- og </w:t>
      </w:r>
      <w:r>
        <w:rPr>
          <w:lang w:val="da-DK"/>
        </w:rPr>
        <w:t>læg</w:t>
      </w:r>
      <w:r w:rsidR="00A40B86">
        <w:rPr>
          <w:lang w:val="da-DK"/>
        </w:rPr>
        <w:t>nings</w:t>
      </w:r>
      <w:r>
        <w:rPr>
          <w:lang w:val="da-DK"/>
        </w:rPr>
        <w:t>vejledning</w:t>
      </w:r>
      <w:r w:rsidR="001D3A8D" w:rsidRPr="001D3A8D">
        <w:rPr>
          <w:lang w:val="da-DK"/>
        </w:rPr>
        <w:t>.</w:t>
      </w:r>
    </w:p>
    <w:p w14:paraId="4CD93B5B" w14:textId="29ACA63A" w:rsidR="00CA49C3" w:rsidRPr="001D3A8D" w:rsidRDefault="00CA49C3" w:rsidP="007F318A">
      <w:pPr>
        <w:pStyle w:val="Overskrift2"/>
        <w:rPr>
          <w:lang w:val="da-DK"/>
        </w:rPr>
      </w:pPr>
      <w:r w:rsidRPr="001D3A8D">
        <w:rPr>
          <w:lang w:val="da-DK"/>
        </w:rPr>
        <w:t>4.11</w:t>
      </w:r>
      <w:r w:rsidRPr="001D3A8D">
        <w:rPr>
          <w:lang w:val="da-DK"/>
        </w:rPr>
        <w:tab/>
      </w:r>
      <w:r w:rsidR="007F318A" w:rsidRPr="001D3A8D">
        <w:rPr>
          <w:lang w:val="da-DK"/>
        </w:rPr>
        <w:tab/>
      </w:r>
      <w:r w:rsidRPr="001D3A8D">
        <w:rPr>
          <w:lang w:val="da-DK"/>
        </w:rPr>
        <w:t xml:space="preserve">Mål og </w:t>
      </w:r>
      <w:r w:rsidR="007C289A" w:rsidRPr="001D3A8D">
        <w:rPr>
          <w:lang w:val="da-DK"/>
        </w:rPr>
        <w:t>tolerance</w:t>
      </w:r>
    </w:p>
    <w:p w14:paraId="4F39D9A6" w14:textId="77777777" w:rsidR="007C289A" w:rsidRPr="001D3A8D" w:rsidRDefault="007C289A" w:rsidP="007C289A">
      <w:pPr>
        <w:pStyle w:val="Brdtekst"/>
        <w:rPr>
          <w:lang w:val="da-DK"/>
        </w:rPr>
      </w:pPr>
      <w:r w:rsidRPr="001D3A8D">
        <w:rPr>
          <w:lang w:val="da-DK"/>
        </w:rPr>
        <w:t>Følgende mål og tolerancer for bygningsdelen skal overholdes:</w:t>
      </w:r>
    </w:p>
    <w:p w14:paraId="63E35A84" w14:textId="67A94516" w:rsidR="007C289A" w:rsidRPr="007A08D6" w:rsidRDefault="00FB3E38" w:rsidP="007A3262">
      <w:pPr>
        <w:pStyle w:val="Brdtekst"/>
        <w:numPr>
          <w:ilvl w:val="0"/>
          <w:numId w:val="30"/>
        </w:numPr>
        <w:rPr>
          <w:lang w:val="nn-NO"/>
        </w:rPr>
      </w:pPr>
      <w:r w:rsidRPr="007A08D6">
        <w:rPr>
          <w:lang w:val="nn-NO"/>
        </w:rPr>
        <w:t>&lt;</w:t>
      </w:r>
      <w:r w:rsidR="003F63AC" w:rsidRPr="007A08D6">
        <w:rPr>
          <w:lang w:val="nn-NO"/>
        </w:rPr>
        <w:t>Som anført under punkt 4.6 og 4.8</w:t>
      </w:r>
      <w:r w:rsidRPr="007A08D6">
        <w:rPr>
          <w:lang w:val="nn-NO"/>
        </w:rPr>
        <w:t>&gt;</w:t>
      </w:r>
    </w:p>
    <w:p w14:paraId="1D8AE7A7" w14:textId="2717A22A" w:rsidR="007C289A" w:rsidRPr="001D3A8D" w:rsidRDefault="007C289A" w:rsidP="007C289A">
      <w:pPr>
        <w:pStyle w:val="Brdtekst"/>
        <w:rPr>
          <w:lang w:val="da-DK"/>
        </w:rPr>
      </w:pPr>
      <w:r w:rsidRPr="001D3A8D">
        <w:rPr>
          <w:lang w:val="da-DK"/>
        </w:rPr>
        <w:t>Overtrædes disse, skal byggeledelsen straks gøres opmærksom herpå.</w:t>
      </w:r>
    </w:p>
    <w:p w14:paraId="44C6E527" w14:textId="1A4CEBA7" w:rsidR="00CA49C3" w:rsidRPr="001D3A8D" w:rsidRDefault="00CA49C3" w:rsidP="007F318A">
      <w:pPr>
        <w:pStyle w:val="Overskrift2"/>
        <w:rPr>
          <w:lang w:val="da-DK"/>
        </w:rPr>
      </w:pPr>
      <w:r w:rsidRPr="001D3A8D">
        <w:rPr>
          <w:lang w:val="da-DK"/>
        </w:rPr>
        <w:t>4.12</w:t>
      </w:r>
      <w:r w:rsidRPr="001D3A8D">
        <w:rPr>
          <w:lang w:val="da-DK"/>
        </w:rPr>
        <w:tab/>
      </w:r>
      <w:r w:rsidR="007F318A" w:rsidRPr="001D3A8D">
        <w:rPr>
          <w:lang w:val="da-DK"/>
        </w:rPr>
        <w:tab/>
      </w:r>
      <w:r w:rsidRPr="001D3A8D">
        <w:rPr>
          <w:lang w:val="da-DK"/>
        </w:rPr>
        <w:t>Prøver</w:t>
      </w:r>
    </w:p>
    <w:p w14:paraId="3F50AF42" w14:textId="77777777" w:rsidR="007700D7" w:rsidRPr="001D3A8D" w:rsidRDefault="007700D7" w:rsidP="007700D7">
      <w:pPr>
        <w:pStyle w:val="Brdtekst"/>
        <w:rPr>
          <w:lang w:val="da-DK"/>
        </w:rPr>
      </w:pPr>
      <w:r w:rsidRPr="001D3A8D">
        <w:rPr>
          <w:lang w:val="da-DK"/>
        </w:rPr>
        <w:t>Der leveres en prøve på følgende materialer:</w:t>
      </w:r>
    </w:p>
    <w:p w14:paraId="511DB1E7" w14:textId="5302F197" w:rsidR="007700D7" w:rsidRDefault="007A08D6" w:rsidP="007A08D6">
      <w:pPr>
        <w:pStyle w:val="Brdtekst"/>
        <w:numPr>
          <w:ilvl w:val="0"/>
          <w:numId w:val="26"/>
        </w:numPr>
        <w:rPr>
          <w:lang w:val="da-DK"/>
        </w:rPr>
      </w:pPr>
      <w:r>
        <w:rPr>
          <w:lang w:val="da-DK"/>
        </w:rPr>
        <w:t>Konstruktionsmodel, der viser hele gulvets opbygning</w:t>
      </w:r>
      <w:r w:rsidR="002E1DA9">
        <w:rPr>
          <w:lang w:val="da-DK"/>
        </w:rPr>
        <w:t>.</w:t>
      </w:r>
    </w:p>
    <w:p w14:paraId="7110D81A" w14:textId="00CE4D3B" w:rsidR="007A08D6" w:rsidRPr="002E1DA9" w:rsidRDefault="002E1DA9" w:rsidP="002E1DA9">
      <w:pPr>
        <w:pStyle w:val="Brdtekst"/>
        <w:numPr>
          <w:ilvl w:val="0"/>
          <w:numId w:val="26"/>
        </w:numPr>
        <w:rPr>
          <w:lang w:val="da-DK"/>
        </w:rPr>
      </w:pPr>
      <w:r>
        <w:rPr>
          <w:lang w:val="da-DK"/>
        </w:rPr>
        <w:t>Gulvprøve, der viser gulvets udseende mht. overflade og sortering. Gulvprøven skal understøttes af sorteringsbeskrivelse med billede.</w:t>
      </w:r>
    </w:p>
    <w:p w14:paraId="7AD8B869" w14:textId="13F93193" w:rsidR="00CA49C3" w:rsidRPr="001D3A8D" w:rsidRDefault="00CA49C3" w:rsidP="007F318A">
      <w:pPr>
        <w:pStyle w:val="Overskrift2"/>
        <w:rPr>
          <w:lang w:val="da-DK"/>
        </w:rPr>
      </w:pPr>
      <w:r w:rsidRPr="001D3A8D">
        <w:rPr>
          <w:lang w:val="da-DK"/>
        </w:rPr>
        <w:t>4.13</w:t>
      </w:r>
      <w:r w:rsidRPr="001D3A8D">
        <w:rPr>
          <w:lang w:val="da-DK"/>
        </w:rPr>
        <w:tab/>
      </w:r>
      <w:r w:rsidR="007F318A" w:rsidRPr="001D3A8D">
        <w:rPr>
          <w:lang w:val="da-DK"/>
        </w:rPr>
        <w:tab/>
      </w:r>
      <w:r w:rsidRPr="001D3A8D">
        <w:rPr>
          <w:lang w:val="da-DK"/>
        </w:rPr>
        <w:t>Arbejdsmiljø</w:t>
      </w:r>
    </w:p>
    <w:p w14:paraId="02E2678B" w14:textId="3A6C16C6" w:rsidR="007700D7" w:rsidRPr="001D3A8D" w:rsidRDefault="004272EF" w:rsidP="007700D7">
      <w:pPr>
        <w:pStyle w:val="Brdtekst"/>
        <w:rPr>
          <w:lang w:val="da-DK"/>
        </w:rPr>
      </w:pPr>
      <w:r>
        <w:rPr>
          <w:lang w:val="da-DK"/>
        </w:rPr>
        <w:t>&lt;&gt;</w:t>
      </w:r>
      <w:r w:rsidR="002843F4" w:rsidRPr="001D3A8D">
        <w:rPr>
          <w:lang w:val="da-DK"/>
        </w:rPr>
        <w:t xml:space="preserve"> </w:t>
      </w:r>
    </w:p>
    <w:p w14:paraId="67277B18" w14:textId="59EF87F4" w:rsidR="00CA49C3" w:rsidRPr="001D3A8D" w:rsidRDefault="00CA49C3" w:rsidP="007F318A">
      <w:pPr>
        <w:pStyle w:val="Overskrift2"/>
        <w:rPr>
          <w:lang w:val="da-DK"/>
        </w:rPr>
      </w:pPr>
      <w:r w:rsidRPr="001D3A8D">
        <w:rPr>
          <w:lang w:val="da-DK"/>
        </w:rPr>
        <w:t>4.14</w:t>
      </w:r>
      <w:r w:rsidRPr="001D3A8D">
        <w:rPr>
          <w:lang w:val="da-DK"/>
        </w:rPr>
        <w:tab/>
      </w:r>
      <w:r w:rsidR="007F318A" w:rsidRPr="001D3A8D">
        <w:rPr>
          <w:lang w:val="da-DK"/>
        </w:rPr>
        <w:tab/>
      </w:r>
      <w:r w:rsidRPr="001D3A8D">
        <w:rPr>
          <w:lang w:val="da-DK"/>
        </w:rPr>
        <w:t>Kontrol</w:t>
      </w:r>
    </w:p>
    <w:p w14:paraId="22C7C05B" w14:textId="4C80B456" w:rsidR="007700D7" w:rsidRPr="001D3A8D" w:rsidRDefault="007A08D6" w:rsidP="007700D7">
      <w:pPr>
        <w:pStyle w:val="Brdtekst"/>
        <w:rPr>
          <w:lang w:val="da-DK"/>
        </w:rPr>
      </w:pPr>
      <w:r>
        <w:rPr>
          <w:lang w:val="da-DK"/>
        </w:rPr>
        <w:t>Gulvlægger</w:t>
      </w:r>
      <w:r w:rsidR="007700D7" w:rsidRPr="001D3A8D">
        <w:rPr>
          <w:lang w:val="da-DK"/>
        </w:rPr>
        <w:t xml:space="preserve"> skal løbende udføre og dokumentere følg</w:t>
      </w:r>
      <w:r w:rsidR="004272EF">
        <w:rPr>
          <w:lang w:val="da-DK"/>
        </w:rPr>
        <w:t>ende kontroller</w:t>
      </w:r>
      <w:r w:rsidR="007700D7" w:rsidRPr="001D3A8D">
        <w:rPr>
          <w:lang w:val="da-DK"/>
        </w:rPr>
        <w:t>:</w:t>
      </w:r>
    </w:p>
    <w:p w14:paraId="65CCC344" w14:textId="49D9D458" w:rsidR="007700D7" w:rsidRDefault="004272EF" w:rsidP="007700D7">
      <w:pPr>
        <w:pStyle w:val="Brdtekst"/>
        <w:numPr>
          <w:ilvl w:val="0"/>
          <w:numId w:val="27"/>
        </w:numPr>
        <w:rPr>
          <w:lang w:val="da-DK"/>
        </w:rPr>
      </w:pPr>
      <w:r>
        <w:rPr>
          <w:lang w:val="da-DK"/>
        </w:rPr>
        <w:lastRenderedPageBreak/>
        <w:t xml:space="preserve">At </w:t>
      </w:r>
      <w:r w:rsidRPr="00E07F9D">
        <w:rPr>
          <w:lang w:val="da-DK"/>
        </w:rPr>
        <w:t>den relative luftfugtighed i byggeriet ligge</w:t>
      </w:r>
      <w:r>
        <w:rPr>
          <w:lang w:val="da-DK"/>
        </w:rPr>
        <w:t>r</w:t>
      </w:r>
      <w:r w:rsidRPr="00E07F9D">
        <w:rPr>
          <w:lang w:val="da-DK"/>
        </w:rPr>
        <w:t xml:space="preserve"> indenfor det luftfugtighedsinterval, der forventes, når byggeriet er taget i brug</w:t>
      </w:r>
      <w:r w:rsidR="007C6BF3">
        <w:rPr>
          <w:lang w:val="da-DK"/>
        </w:rPr>
        <w:t xml:space="preserve"> jf. punkt 4.8.</w:t>
      </w:r>
    </w:p>
    <w:p w14:paraId="36146726" w14:textId="2EB1E919" w:rsidR="004272EF" w:rsidRPr="001D3A8D" w:rsidRDefault="004272EF" w:rsidP="007700D7">
      <w:pPr>
        <w:pStyle w:val="Brdtekst"/>
        <w:numPr>
          <w:ilvl w:val="0"/>
          <w:numId w:val="27"/>
        </w:numPr>
        <w:rPr>
          <w:lang w:val="da-DK"/>
        </w:rPr>
      </w:pPr>
      <w:r>
        <w:rPr>
          <w:lang w:val="da-DK"/>
        </w:rPr>
        <w:t>At</w:t>
      </w:r>
      <w:r w:rsidR="007C6BF3">
        <w:rPr>
          <w:lang w:val="da-DK"/>
        </w:rPr>
        <w:t xml:space="preserve"> temperaturen i hallen er konstant og ca. 20 </w:t>
      </w:r>
      <w:r w:rsidR="007C6BF3" w:rsidRPr="00E07F9D">
        <w:rPr>
          <w:lang w:val="da-DK"/>
        </w:rPr>
        <w:t>°C.</w:t>
      </w:r>
      <w:r>
        <w:rPr>
          <w:lang w:val="da-DK"/>
        </w:rPr>
        <w:t xml:space="preserve"> </w:t>
      </w:r>
    </w:p>
    <w:p w14:paraId="7B6BEA61" w14:textId="77777777" w:rsidR="007700D7" w:rsidRPr="001D3A8D" w:rsidRDefault="007700D7" w:rsidP="007700D7">
      <w:pPr>
        <w:pStyle w:val="Brdtekst"/>
        <w:rPr>
          <w:lang w:val="da-DK"/>
        </w:rPr>
      </w:pPr>
      <w:r w:rsidRPr="001D3A8D">
        <w:rPr>
          <w:lang w:val="da-DK"/>
        </w:rPr>
        <w:t>Når bygningsdelen er færdiggjort skal den gennemgås af byggeledelsen, før arbejdet kan betegnes som afsluttet.</w:t>
      </w:r>
    </w:p>
    <w:p w14:paraId="4C76D2CE" w14:textId="384CCE0C" w:rsidR="007700D7" w:rsidRPr="001D3A8D" w:rsidRDefault="007A08D6" w:rsidP="002843F4">
      <w:pPr>
        <w:pStyle w:val="Brdtekst"/>
        <w:rPr>
          <w:lang w:val="da-DK"/>
        </w:rPr>
      </w:pPr>
      <w:r>
        <w:rPr>
          <w:lang w:val="da-DK"/>
        </w:rPr>
        <w:t>Gulvlægger</w:t>
      </w:r>
      <w:r w:rsidR="007700D7" w:rsidRPr="001D3A8D">
        <w:rPr>
          <w:lang w:val="da-DK"/>
        </w:rPr>
        <w:t xml:space="preserve"> skal påregne deltagelse i &lt;min. 1&gt; gennemgangsmøder.</w:t>
      </w:r>
    </w:p>
    <w:p w14:paraId="70AA37BC" w14:textId="553F7448" w:rsidR="00CA49C3" w:rsidRPr="001D3A8D" w:rsidRDefault="00CA49C3" w:rsidP="007F318A">
      <w:pPr>
        <w:pStyle w:val="Overskrift2"/>
        <w:rPr>
          <w:lang w:val="da-DK"/>
        </w:rPr>
      </w:pPr>
      <w:r w:rsidRPr="001D3A8D">
        <w:rPr>
          <w:lang w:val="da-DK"/>
        </w:rPr>
        <w:t>4.15</w:t>
      </w:r>
      <w:r w:rsidRPr="001D3A8D">
        <w:rPr>
          <w:lang w:val="da-DK"/>
        </w:rPr>
        <w:tab/>
      </w:r>
      <w:r w:rsidR="007F318A" w:rsidRPr="001D3A8D">
        <w:rPr>
          <w:lang w:val="da-DK"/>
        </w:rPr>
        <w:tab/>
      </w:r>
      <w:r w:rsidRPr="001D3A8D">
        <w:rPr>
          <w:lang w:val="da-DK"/>
        </w:rPr>
        <w:t>D&amp;V-dokumentation</w:t>
      </w:r>
    </w:p>
    <w:p w14:paraId="15585C9D" w14:textId="4EC7AA8B" w:rsidR="007700D7" w:rsidRPr="001D3A8D" w:rsidRDefault="007700D7" w:rsidP="004272EF">
      <w:pPr>
        <w:pStyle w:val="Brdtekst"/>
        <w:rPr>
          <w:lang w:val="da-DK"/>
        </w:rPr>
      </w:pPr>
      <w:r w:rsidRPr="001D3A8D">
        <w:rPr>
          <w:lang w:val="da-DK"/>
        </w:rPr>
        <w:t xml:space="preserve">Ved aflevering af bygningsdelen skal </w:t>
      </w:r>
      <w:r w:rsidR="007C6BF3">
        <w:rPr>
          <w:lang w:val="da-DK"/>
        </w:rPr>
        <w:t>leverandøren</w:t>
      </w:r>
      <w:r w:rsidRPr="001D3A8D">
        <w:rPr>
          <w:lang w:val="da-DK"/>
        </w:rPr>
        <w:t xml:space="preserve"> stille følgende drifts- og vedligeholdsdokumentation til rådighed:</w:t>
      </w:r>
    </w:p>
    <w:p w14:paraId="49708D56" w14:textId="7DEAF840" w:rsidR="009B44DE" w:rsidRDefault="009B44DE" w:rsidP="004272EF">
      <w:pPr>
        <w:pStyle w:val="Brdtekst"/>
        <w:numPr>
          <w:ilvl w:val="0"/>
          <w:numId w:val="28"/>
        </w:numPr>
        <w:tabs>
          <w:tab w:val="left" w:pos="2880"/>
        </w:tabs>
        <w:ind w:left="2880"/>
        <w:rPr>
          <w:lang w:val="da-DK"/>
        </w:rPr>
      </w:pPr>
      <w:r>
        <w:rPr>
          <w:lang w:val="da-DK"/>
        </w:rPr>
        <w:t>Anvisning omkring opvarmning og ventilation</w:t>
      </w:r>
    </w:p>
    <w:p w14:paraId="58801D44" w14:textId="77777777" w:rsidR="004272EF" w:rsidRDefault="007700D7" w:rsidP="004272EF">
      <w:pPr>
        <w:pStyle w:val="Brdtekst"/>
        <w:numPr>
          <w:ilvl w:val="0"/>
          <w:numId w:val="28"/>
        </w:numPr>
        <w:tabs>
          <w:tab w:val="left" w:pos="2880"/>
        </w:tabs>
        <w:ind w:left="2880"/>
        <w:rPr>
          <w:lang w:val="da-DK"/>
        </w:rPr>
      </w:pPr>
      <w:r w:rsidRPr="001D3A8D">
        <w:rPr>
          <w:lang w:val="da-DK"/>
        </w:rPr>
        <w:t>Reparations- og vedligeholdelsesvejledning</w:t>
      </w:r>
      <w:r w:rsidR="004272EF" w:rsidRPr="004272EF">
        <w:rPr>
          <w:lang w:val="da-DK"/>
        </w:rPr>
        <w:t xml:space="preserve"> </w:t>
      </w:r>
    </w:p>
    <w:p w14:paraId="443A99E9" w14:textId="2264AC68" w:rsidR="007700D7" w:rsidRPr="004272EF" w:rsidRDefault="004272EF" w:rsidP="004272EF">
      <w:pPr>
        <w:pStyle w:val="Brdtekst"/>
        <w:numPr>
          <w:ilvl w:val="0"/>
          <w:numId w:val="28"/>
        </w:numPr>
        <w:tabs>
          <w:tab w:val="left" w:pos="2880"/>
        </w:tabs>
        <w:ind w:left="2880"/>
        <w:rPr>
          <w:lang w:val="da-DK"/>
        </w:rPr>
      </w:pPr>
      <w:r>
        <w:rPr>
          <w:lang w:val="da-DK"/>
        </w:rPr>
        <w:t xml:space="preserve">Forventede intervaller mellem genopfriskning af lakoverfladen </w:t>
      </w:r>
    </w:p>
    <w:p w14:paraId="10137C7E" w14:textId="1E6AAE61" w:rsidR="00082FFA" w:rsidRPr="00E9588D" w:rsidRDefault="007700D7" w:rsidP="00E9588D">
      <w:pPr>
        <w:pStyle w:val="Brdtekst"/>
        <w:numPr>
          <w:ilvl w:val="0"/>
          <w:numId w:val="28"/>
        </w:numPr>
        <w:tabs>
          <w:tab w:val="left" w:pos="2880"/>
        </w:tabs>
        <w:ind w:left="2880"/>
        <w:rPr>
          <w:lang w:val="da-DK"/>
        </w:rPr>
      </w:pPr>
      <w:r w:rsidRPr="001D3A8D">
        <w:rPr>
          <w:lang w:val="da-DK"/>
        </w:rPr>
        <w:t>Datablade for alle anvendte materialer</w:t>
      </w:r>
    </w:p>
    <w:p w14:paraId="72A79BB1" w14:textId="7E5CC36C" w:rsidR="00CA49C3" w:rsidRPr="001D3A8D" w:rsidRDefault="00CA49C3" w:rsidP="007F318A">
      <w:pPr>
        <w:pStyle w:val="Overskrift2"/>
        <w:rPr>
          <w:lang w:val="da-DK"/>
        </w:rPr>
      </w:pPr>
      <w:r w:rsidRPr="001D3A8D">
        <w:rPr>
          <w:lang w:val="da-DK"/>
        </w:rPr>
        <w:t>4.16</w:t>
      </w:r>
      <w:r w:rsidRPr="001D3A8D">
        <w:rPr>
          <w:lang w:val="da-DK"/>
        </w:rPr>
        <w:tab/>
      </w:r>
      <w:r w:rsidR="007F318A" w:rsidRPr="001D3A8D">
        <w:rPr>
          <w:lang w:val="da-DK"/>
        </w:rPr>
        <w:tab/>
      </w:r>
      <w:r w:rsidRPr="001D3A8D">
        <w:rPr>
          <w:lang w:val="da-DK"/>
        </w:rPr>
        <w:t>Planlægning og arbejdsdokumentation</w:t>
      </w:r>
    </w:p>
    <w:p w14:paraId="2FC63806" w14:textId="0DE3ED6D" w:rsidR="00CA49C3" w:rsidRPr="001D3A8D" w:rsidRDefault="004272EF" w:rsidP="007F318A">
      <w:pPr>
        <w:pStyle w:val="Brdtekst"/>
        <w:tabs>
          <w:tab w:val="left" w:pos="2127"/>
        </w:tabs>
        <w:rPr>
          <w:lang w:val="da-DK"/>
        </w:rPr>
      </w:pPr>
      <w:r>
        <w:rPr>
          <w:lang w:val="da-DK"/>
        </w:rPr>
        <w:t>&lt;&gt;</w:t>
      </w:r>
    </w:p>
    <w:sectPr w:rsidR="00CA49C3" w:rsidRPr="001D3A8D">
      <w:headerReference w:type="default" r:id="rId8"/>
      <w:footerReference w:type="default" r:id="rId9"/>
      <w:pgSz w:w="11906" w:h="16838"/>
      <w:pgMar w:top="2309" w:right="1134" w:bottom="2086" w:left="1134" w:header="1134" w:footer="11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0147ED" w14:textId="77777777" w:rsidR="000A66DA" w:rsidRDefault="000A66DA">
      <w:r>
        <w:separator/>
      </w:r>
    </w:p>
  </w:endnote>
  <w:endnote w:type="continuationSeparator" w:id="0">
    <w:p w14:paraId="6C531B02" w14:textId="77777777" w:rsidR="000A66DA" w:rsidRDefault="000A66DA">
      <w:r>
        <w:continuationSeparator/>
      </w:r>
    </w:p>
  </w:endnote>
  <w:endnote w:type="continuationNotice" w:id="1">
    <w:p w14:paraId="7D8AF915" w14:textId="77777777" w:rsidR="000A66DA" w:rsidRDefault="000A6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Arial Unicode MS"/>
    <w:charset w:val="80"/>
    <w:family w:val="auto"/>
    <w:pitch w:val="default"/>
  </w:font>
  <w:font w:name="Wingdings 2">
    <w:panose1 w:val="050201020105070707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A41F2" w14:textId="6804938D" w:rsidR="000A66DA" w:rsidRPr="00CA49C3" w:rsidRDefault="000A66DA">
    <w:pPr>
      <w:pStyle w:val="Sidefod"/>
      <w:rPr>
        <w:rFonts w:cs="Arial"/>
        <w:sz w:val="16"/>
        <w:szCs w:val="16"/>
      </w:rPr>
    </w:pPr>
    <w:r w:rsidRPr="00CA49C3">
      <w:rPr>
        <w:rFonts w:cs="Arial"/>
        <w:sz w:val="16"/>
        <w:szCs w:val="16"/>
      </w:rPr>
      <w:t xml:space="preserve">Page </w:t>
    </w:r>
    <w:r w:rsidRPr="00CA49C3">
      <w:rPr>
        <w:rFonts w:cs="Arial"/>
        <w:sz w:val="16"/>
        <w:szCs w:val="16"/>
      </w:rPr>
      <w:fldChar w:fldCharType="begin"/>
    </w:r>
    <w:r w:rsidRPr="00CA49C3">
      <w:rPr>
        <w:rFonts w:cs="Arial"/>
        <w:sz w:val="16"/>
        <w:szCs w:val="16"/>
      </w:rPr>
      <w:instrText xml:space="preserve"> PAGE </w:instrText>
    </w:r>
    <w:r w:rsidRPr="00CA49C3">
      <w:rPr>
        <w:rFonts w:cs="Arial"/>
        <w:sz w:val="16"/>
        <w:szCs w:val="16"/>
      </w:rPr>
      <w:fldChar w:fldCharType="separate"/>
    </w:r>
    <w:r w:rsidR="00DF3133">
      <w:rPr>
        <w:rFonts w:cs="Arial"/>
        <w:noProof/>
        <w:sz w:val="16"/>
        <w:szCs w:val="16"/>
      </w:rPr>
      <w:t>5</w:t>
    </w:r>
    <w:r w:rsidRPr="00CA49C3">
      <w:rPr>
        <w:rFonts w:cs="Arial"/>
        <w:sz w:val="16"/>
        <w:szCs w:val="16"/>
      </w:rPr>
      <w:fldChar w:fldCharType="end"/>
    </w:r>
    <w:r w:rsidRPr="00CA49C3">
      <w:rPr>
        <w:rFonts w:cs="Arial"/>
        <w:sz w:val="16"/>
        <w:szCs w:val="16"/>
      </w:rPr>
      <w:t xml:space="preserve"> of </w:t>
    </w:r>
    <w:r w:rsidRPr="00CA49C3">
      <w:rPr>
        <w:rFonts w:cs="Arial"/>
        <w:sz w:val="16"/>
        <w:szCs w:val="16"/>
      </w:rPr>
      <w:fldChar w:fldCharType="begin"/>
    </w:r>
    <w:r w:rsidRPr="00CA49C3">
      <w:rPr>
        <w:rFonts w:cs="Arial"/>
        <w:sz w:val="16"/>
        <w:szCs w:val="16"/>
      </w:rPr>
      <w:instrText xml:space="preserve"> NUMPAGES </w:instrText>
    </w:r>
    <w:r w:rsidRPr="00CA49C3">
      <w:rPr>
        <w:rFonts w:cs="Arial"/>
        <w:sz w:val="16"/>
        <w:szCs w:val="16"/>
      </w:rPr>
      <w:fldChar w:fldCharType="separate"/>
    </w:r>
    <w:r w:rsidR="00DF3133">
      <w:rPr>
        <w:rFonts w:cs="Arial"/>
        <w:noProof/>
        <w:sz w:val="16"/>
        <w:szCs w:val="16"/>
      </w:rPr>
      <w:t>7</w:t>
    </w:r>
    <w:r w:rsidRPr="00CA49C3">
      <w:rPr>
        <w:rFonts w:cs="Arial"/>
        <w:sz w:val="16"/>
        <w:szCs w:val="16"/>
      </w:rPr>
      <w:fldChar w:fldCharType="end"/>
    </w:r>
  </w:p>
  <w:p w14:paraId="3DF0A3AD" w14:textId="77777777" w:rsidR="000A66DA" w:rsidRPr="00BA38EE" w:rsidRDefault="000A66DA">
    <w:pPr>
      <w:pStyle w:val="Sidefod"/>
      <w:rPr>
        <w:rFonts w:cs="Arial"/>
        <w:sz w:val="14"/>
        <w:szCs w:val="14"/>
      </w:rPr>
    </w:pPr>
  </w:p>
  <w:p w14:paraId="53C3F79E" w14:textId="74D0EB0D" w:rsidR="000A66DA" w:rsidRPr="00E03EF7" w:rsidRDefault="004F0571" w:rsidP="002F5EA5">
    <w:pPr>
      <w:jc w:val="center"/>
      <w:rPr>
        <w:sz w:val="16"/>
        <w:szCs w:val="16"/>
      </w:rPr>
    </w:pPr>
    <w:r>
      <w:rPr>
        <w:sz w:val="15"/>
        <w:szCs w:val="15"/>
      </w:rPr>
      <w:t>Junckers</w:t>
    </w:r>
    <w:r w:rsidR="000A66DA" w:rsidRPr="00891A1A">
      <w:rPr>
        <w:sz w:val="15"/>
        <w:szCs w:val="15"/>
      </w:rPr>
      <w:t xml:space="preserve"> A/S </w:t>
    </w:r>
    <w:r>
      <w:rPr>
        <w:sz w:val="15"/>
        <w:szCs w:val="15"/>
      </w:rPr>
      <w:t>–</w:t>
    </w:r>
    <w:r w:rsidR="000A66DA" w:rsidRPr="00891A1A">
      <w:rPr>
        <w:sz w:val="15"/>
        <w:szCs w:val="15"/>
      </w:rPr>
      <w:t xml:space="preserve"> </w:t>
    </w:r>
    <w:proofErr w:type="spellStart"/>
    <w:r>
      <w:rPr>
        <w:sz w:val="15"/>
        <w:szCs w:val="15"/>
      </w:rPr>
      <w:t>Værftsvej</w:t>
    </w:r>
    <w:proofErr w:type="spellEnd"/>
    <w:r>
      <w:rPr>
        <w:sz w:val="15"/>
        <w:szCs w:val="15"/>
      </w:rPr>
      <w:t xml:space="preserve"> 4 – 4600 </w:t>
    </w:r>
    <w:proofErr w:type="spellStart"/>
    <w:r>
      <w:rPr>
        <w:sz w:val="15"/>
        <w:szCs w:val="15"/>
      </w:rPr>
      <w:t>Køge</w:t>
    </w:r>
    <w:proofErr w:type="spellEnd"/>
    <w:r w:rsidR="000A66DA" w:rsidRPr="00891A1A">
      <w:rPr>
        <w:sz w:val="15"/>
        <w:szCs w:val="15"/>
      </w:rPr>
      <w:t xml:space="preserve"> - </w:t>
    </w:r>
    <w:proofErr w:type="spellStart"/>
    <w:r w:rsidR="000A66DA" w:rsidRPr="00891A1A">
      <w:rPr>
        <w:sz w:val="15"/>
        <w:szCs w:val="15"/>
      </w:rPr>
      <w:t>Tl</w:t>
    </w:r>
    <w:r w:rsidR="002F5EA5">
      <w:rPr>
        <w:sz w:val="15"/>
        <w:szCs w:val="15"/>
      </w:rPr>
      <w:t>f</w:t>
    </w:r>
    <w:proofErr w:type="spellEnd"/>
    <w:r w:rsidR="000A66DA" w:rsidRPr="00891A1A">
      <w:rPr>
        <w:sz w:val="15"/>
        <w:szCs w:val="15"/>
      </w:rPr>
      <w:t>: 70</w:t>
    </w:r>
    <w:r>
      <w:rPr>
        <w:sz w:val="15"/>
        <w:szCs w:val="15"/>
      </w:rPr>
      <w:t>80 3000</w:t>
    </w:r>
    <w:r w:rsidR="000A66DA" w:rsidRPr="00891A1A">
      <w:rPr>
        <w:sz w:val="15"/>
        <w:szCs w:val="15"/>
      </w:rPr>
      <w:t xml:space="preserve"> </w:t>
    </w:r>
    <w:r>
      <w:rPr>
        <w:sz w:val="15"/>
        <w:szCs w:val="15"/>
      </w:rPr>
      <w:t>–</w:t>
    </w:r>
    <w:r w:rsidR="000A66DA" w:rsidRPr="00891A1A">
      <w:rPr>
        <w:sz w:val="15"/>
        <w:szCs w:val="15"/>
      </w:rPr>
      <w:t xml:space="preserve"> </w:t>
    </w:r>
    <w:r>
      <w:rPr>
        <w:sz w:val="15"/>
        <w:szCs w:val="15"/>
      </w:rPr>
      <w:t xml:space="preserve">junckers.dk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D60C6EB" w14:textId="77777777" w:rsidR="000A66DA" w:rsidRDefault="000A66DA">
      <w:r>
        <w:separator/>
      </w:r>
    </w:p>
  </w:footnote>
  <w:footnote w:type="continuationSeparator" w:id="0">
    <w:p w14:paraId="30031546" w14:textId="77777777" w:rsidR="000A66DA" w:rsidRDefault="000A66DA">
      <w:r>
        <w:continuationSeparator/>
      </w:r>
    </w:p>
  </w:footnote>
  <w:footnote w:type="continuationNotice" w:id="1">
    <w:p w14:paraId="020F227D" w14:textId="77777777" w:rsidR="000A66DA" w:rsidRDefault="000A6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20A58" w14:textId="489D2CA9" w:rsidR="000A66DA" w:rsidRDefault="00CD4CE0" w:rsidP="00CA49C3">
    <w:pPr>
      <w:tabs>
        <w:tab w:val="left" w:pos="0"/>
      </w:tabs>
      <w:ind w:left="7090"/>
    </w:pPr>
    <w:r>
      <w:rPr>
        <w:noProof/>
        <w:lang w:val="en-GB" w:eastAsia="zh-CN"/>
      </w:rPr>
      <w:drawing>
        <wp:inline distT="0" distB="0" distL="0" distR="0" wp14:anchorId="6B70EED5" wp14:editId="69127FE7">
          <wp:extent cx="1598534" cy="504000"/>
          <wp:effectExtent l="0" t="0" r="1905" b="0"/>
          <wp:docPr id="3" name="Billede 3" descr="C:\Users\PIB\Downloads\junckers_logo_pos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IB\Downloads\junckers_logo_pos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8534" cy="504000"/>
                  </a:xfrm>
                  <a:prstGeom prst="rect">
                    <a:avLst/>
                  </a:prstGeom>
                  <a:noFill/>
                  <a:ln>
                    <a:noFill/>
                  </a:ln>
                </pic:spPr>
              </pic:pic>
            </a:graphicData>
          </a:graphic>
        </wp:inline>
      </w:drawing>
    </w:r>
  </w:p>
  <w:p w14:paraId="1683A1D8" w14:textId="2C3DAE14" w:rsidR="000A66DA" w:rsidRDefault="000A66DA">
    <w:pPr>
      <w:numPr>
        <w:ilvl w:val="0"/>
        <w:numId w:val="2"/>
      </w:numPr>
      <w:tabs>
        <w:tab w:val="left" w:pos="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C781A5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5AD65D16"/>
    <w:lvl w:ilvl="0">
      <w:start w:val="1"/>
      <w:numFmt w:val="none"/>
      <w:pStyle w:val="Overskrift1"/>
      <w:suff w:val="nothing"/>
      <w:lvlText w:val=""/>
      <w:lvlJc w:val="left"/>
      <w:pPr>
        <w:tabs>
          <w:tab w:val="num" w:pos="709"/>
        </w:tabs>
        <w:ind w:left="709" w:firstLine="0"/>
      </w:pPr>
    </w:lvl>
    <w:lvl w:ilvl="1">
      <w:start w:val="1"/>
      <w:numFmt w:val="none"/>
      <w:pStyle w:val="Overskrift2"/>
      <w:suff w:val="nothing"/>
      <w:lvlText w:val=""/>
      <w:lvlJc w:val="left"/>
      <w:pPr>
        <w:tabs>
          <w:tab w:val="num" w:pos="709"/>
        </w:tabs>
        <w:ind w:left="709" w:firstLine="0"/>
      </w:pPr>
    </w:lvl>
    <w:lvl w:ilvl="2">
      <w:start w:val="1"/>
      <w:numFmt w:val="none"/>
      <w:pStyle w:val="Overskrift3"/>
      <w:suff w:val="nothing"/>
      <w:lvlText w:val=""/>
      <w:lvlJc w:val="left"/>
      <w:pPr>
        <w:tabs>
          <w:tab w:val="num" w:pos="709"/>
        </w:tabs>
        <w:ind w:left="709" w:firstLine="0"/>
      </w:pPr>
    </w:lvl>
    <w:lvl w:ilvl="3">
      <w:start w:val="1"/>
      <w:numFmt w:val="bullet"/>
      <w:lvlText w:val=""/>
      <w:lvlJc w:val="left"/>
      <w:pPr>
        <w:tabs>
          <w:tab w:val="num" w:pos="709"/>
        </w:tabs>
        <w:ind w:left="709" w:firstLine="0"/>
      </w:pPr>
      <w:rPr>
        <w:rFonts w:ascii="Symbol" w:hAnsi="Symbol" w:hint="default"/>
      </w:rPr>
    </w:lvl>
    <w:lvl w:ilvl="4">
      <w:start w:val="1"/>
      <w:numFmt w:val="none"/>
      <w:suff w:val="nothing"/>
      <w:lvlText w:val=""/>
      <w:lvlJc w:val="left"/>
      <w:pPr>
        <w:tabs>
          <w:tab w:val="num" w:pos="709"/>
        </w:tabs>
        <w:ind w:left="709" w:firstLine="0"/>
      </w:pPr>
    </w:lvl>
    <w:lvl w:ilvl="5">
      <w:start w:val="1"/>
      <w:numFmt w:val="none"/>
      <w:suff w:val="nothing"/>
      <w:lvlText w:val=""/>
      <w:lvlJc w:val="left"/>
      <w:pPr>
        <w:tabs>
          <w:tab w:val="num" w:pos="709"/>
        </w:tabs>
        <w:ind w:left="709" w:firstLine="0"/>
      </w:pPr>
    </w:lvl>
    <w:lvl w:ilvl="6">
      <w:start w:val="1"/>
      <w:numFmt w:val="none"/>
      <w:suff w:val="nothing"/>
      <w:lvlText w:val=""/>
      <w:lvlJc w:val="left"/>
      <w:pPr>
        <w:tabs>
          <w:tab w:val="num" w:pos="709"/>
        </w:tabs>
        <w:ind w:left="709" w:firstLine="0"/>
      </w:pPr>
    </w:lvl>
    <w:lvl w:ilvl="7">
      <w:start w:val="1"/>
      <w:numFmt w:val="none"/>
      <w:suff w:val="nothing"/>
      <w:lvlText w:val=""/>
      <w:lvlJc w:val="left"/>
      <w:pPr>
        <w:tabs>
          <w:tab w:val="num" w:pos="709"/>
        </w:tabs>
        <w:ind w:left="709" w:firstLine="0"/>
      </w:pPr>
    </w:lvl>
    <w:lvl w:ilvl="8">
      <w:start w:val="1"/>
      <w:numFmt w:val="none"/>
      <w:suff w:val="nothing"/>
      <w:lvlText w:val=""/>
      <w:lvlJc w:val="left"/>
      <w:pPr>
        <w:tabs>
          <w:tab w:val="num" w:pos="709"/>
        </w:tabs>
        <w:ind w:left="709" w:firstLine="0"/>
      </w:pPr>
    </w:lvl>
  </w:abstractNum>
  <w:abstractNum w:abstractNumId="2" w15:restartNumberingAfterBreak="0">
    <w:nsid w:val="00000002"/>
    <w:multiLevelType w:val="multilevel"/>
    <w:tmpl w:val="00000002"/>
    <w:lvl w:ilvl="0">
      <w:start w:val="1"/>
      <w:numFmt w:val="none"/>
      <w:suff w:val="nothing"/>
      <w:lvlText w:val=""/>
      <w:lvlJc w:val="left"/>
      <w:pPr>
        <w:tabs>
          <w:tab w:val="num" w:pos="7090"/>
        </w:tabs>
        <w:ind w:left="7090" w:firstLine="0"/>
      </w:pPr>
    </w:lvl>
    <w:lvl w:ilvl="1">
      <w:start w:val="1"/>
      <w:numFmt w:val="decimal"/>
      <w:lvlText w:val="4.%2"/>
      <w:lvlJc w:val="left"/>
      <w:pPr>
        <w:tabs>
          <w:tab w:val="num" w:pos="7090"/>
        </w:tabs>
        <w:ind w:left="7090" w:firstLine="0"/>
      </w:pPr>
    </w:lvl>
    <w:lvl w:ilvl="2">
      <w:start w:val="1"/>
      <w:numFmt w:val="none"/>
      <w:suff w:val="nothing"/>
      <w:lvlText w:val=""/>
      <w:lvlJc w:val="left"/>
      <w:pPr>
        <w:tabs>
          <w:tab w:val="num" w:pos="7090"/>
        </w:tabs>
        <w:ind w:left="7090" w:firstLine="0"/>
      </w:pPr>
    </w:lvl>
    <w:lvl w:ilvl="3">
      <w:start w:val="1"/>
      <w:numFmt w:val="none"/>
      <w:suff w:val="nothing"/>
      <w:lvlText w:val=""/>
      <w:lvlJc w:val="left"/>
      <w:pPr>
        <w:tabs>
          <w:tab w:val="num" w:pos="7090"/>
        </w:tabs>
        <w:ind w:left="7090" w:firstLine="0"/>
      </w:pPr>
    </w:lvl>
    <w:lvl w:ilvl="4">
      <w:start w:val="1"/>
      <w:numFmt w:val="none"/>
      <w:suff w:val="nothing"/>
      <w:lvlText w:val=""/>
      <w:lvlJc w:val="left"/>
      <w:pPr>
        <w:tabs>
          <w:tab w:val="num" w:pos="7090"/>
        </w:tabs>
        <w:ind w:left="7090" w:firstLine="0"/>
      </w:pPr>
    </w:lvl>
    <w:lvl w:ilvl="5">
      <w:start w:val="1"/>
      <w:numFmt w:val="none"/>
      <w:suff w:val="nothing"/>
      <w:lvlText w:val=""/>
      <w:lvlJc w:val="left"/>
      <w:pPr>
        <w:tabs>
          <w:tab w:val="num" w:pos="7090"/>
        </w:tabs>
        <w:ind w:left="7090" w:firstLine="0"/>
      </w:pPr>
    </w:lvl>
    <w:lvl w:ilvl="6">
      <w:start w:val="1"/>
      <w:numFmt w:val="none"/>
      <w:suff w:val="nothing"/>
      <w:lvlText w:val=""/>
      <w:lvlJc w:val="left"/>
      <w:pPr>
        <w:tabs>
          <w:tab w:val="num" w:pos="7090"/>
        </w:tabs>
        <w:ind w:left="7090" w:firstLine="0"/>
      </w:pPr>
    </w:lvl>
    <w:lvl w:ilvl="7">
      <w:start w:val="1"/>
      <w:numFmt w:val="none"/>
      <w:suff w:val="nothing"/>
      <w:lvlText w:val=""/>
      <w:lvlJc w:val="left"/>
      <w:pPr>
        <w:tabs>
          <w:tab w:val="num" w:pos="7090"/>
        </w:tabs>
        <w:ind w:left="7090" w:firstLine="0"/>
      </w:pPr>
    </w:lvl>
    <w:lvl w:ilvl="8">
      <w:start w:val="1"/>
      <w:numFmt w:val="none"/>
      <w:suff w:val="nothing"/>
      <w:lvlText w:val=""/>
      <w:lvlJc w:val="left"/>
      <w:pPr>
        <w:tabs>
          <w:tab w:val="num" w:pos="7090"/>
        </w:tabs>
        <w:ind w:left="7090" w:firstLine="0"/>
      </w:pPr>
    </w:lvl>
  </w:abstractNum>
  <w:abstractNum w:abstractNumId="3" w15:restartNumberingAfterBreak="0">
    <w:nsid w:val="00000003"/>
    <w:multiLevelType w:val="multilevel"/>
    <w:tmpl w:val="00000003"/>
    <w:lvl w:ilvl="0">
      <w:start w:val="1"/>
      <w:numFmt w:val="none"/>
      <w:suff w:val="nothing"/>
      <w:lvlText w:val=""/>
      <w:lvlJc w:val="left"/>
      <w:pPr>
        <w:tabs>
          <w:tab w:val="num" w:pos="0"/>
        </w:tabs>
        <w:ind w:left="0" w:firstLine="0"/>
      </w:pPr>
    </w:lvl>
    <w:lvl w:ilvl="1">
      <w:start w:val="1"/>
      <w:numFmt w:val="decimal"/>
      <w:lvlText w:val="4.%2"/>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5" w15:restartNumberingAfterBreak="0">
    <w:nsid w:val="017F1F21"/>
    <w:multiLevelType w:val="hybridMultilevel"/>
    <w:tmpl w:val="BAD88884"/>
    <w:lvl w:ilvl="0" w:tplc="0809000D">
      <w:start w:val="1"/>
      <w:numFmt w:val="bullet"/>
      <w:lvlText w:val=""/>
      <w:lvlJc w:val="left"/>
      <w:pPr>
        <w:ind w:left="5322" w:hanging="360"/>
      </w:pPr>
      <w:rPr>
        <w:rFonts w:ascii="Wingdings" w:hAnsi="Wingdings" w:hint="default"/>
      </w:rPr>
    </w:lvl>
    <w:lvl w:ilvl="1" w:tplc="08090003" w:tentative="1">
      <w:start w:val="1"/>
      <w:numFmt w:val="bullet"/>
      <w:lvlText w:val="o"/>
      <w:lvlJc w:val="left"/>
      <w:pPr>
        <w:ind w:left="6042" w:hanging="360"/>
      </w:pPr>
      <w:rPr>
        <w:rFonts w:ascii="Courier New" w:hAnsi="Courier New" w:cs="Courier New" w:hint="default"/>
      </w:rPr>
    </w:lvl>
    <w:lvl w:ilvl="2" w:tplc="08090005" w:tentative="1">
      <w:start w:val="1"/>
      <w:numFmt w:val="bullet"/>
      <w:lvlText w:val=""/>
      <w:lvlJc w:val="left"/>
      <w:pPr>
        <w:ind w:left="6762" w:hanging="360"/>
      </w:pPr>
      <w:rPr>
        <w:rFonts w:ascii="Wingdings" w:hAnsi="Wingdings" w:hint="default"/>
      </w:rPr>
    </w:lvl>
    <w:lvl w:ilvl="3" w:tplc="08090001" w:tentative="1">
      <w:start w:val="1"/>
      <w:numFmt w:val="bullet"/>
      <w:lvlText w:val=""/>
      <w:lvlJc w:val="left"/>
      <w:pPr>
        <w:ind w:left="7482" w:hanging="360"/>
      </w:pPr>
      <w:rPr>
        <w:rFonts w:ascii="Symbol" w:hAnsi="Symbol" w:hint="default"/>
      </w:rPr>
    </w:lvl>
    <w:lvl w:ilvl="4" w:tplc="08090003" w:tentative="1">
      <w:start w:val="1"/>
      <w:numFmt w:val="bullet"/>
      <w:lvlText w:val="o"/>
      <w:lvlJc w:val="left"/>
      <w:pPr>
        <w:ind w:left="8202" w:hanging="360"/>
      </w:pPr>
      <w:rPr>
        <w:rFonts w:ascii="Courier New" w:hAnsi="Courier New" w:cs="Courier New" w:hint="default"/>
      </w:rPr>
    </w:lvl>
    <w:lvl w:ilvl="5" w:tplc="08090005" w:tentative="1">
      <w:start w:val="1"/>
      <w:numFmt w:val="bullet"/>
      <w:lvlText w:val=""/>
      <w:lvlJc w:val="left"/>
      <w:pPr>
        <w:ind w:left="8922" w:hanging="360"/>
      </w:pPr>
      <w:rPr>
        <w:rFonts w:ascii="Wingdings" w:hAnsi="Wingdings" w:hint="default"/>
      </w:rPr>
    </w:lvl>
    <w:lvl w:ilvl="6" w:tplc="08090001" w:tentative="1">
      <w:start w:val="1"/>
      <w:numFmt w:val="bullet"/>
      <w:lvlText w:val=""/>
      <w:lvlJc w:val="left"/>
      <w:pPr>
        <w:ind w:left="9642" w:hanging="360"/>
      </w:pPr>
      <w:rPr>
        <w:rFonts w:ascii="Symbol" w:hAnsi="Symbol" w:hint="default"/>
      </w:rPr>
    </w:lvl>
    <w:lvl w:ilvl="7" w:tplc="08090003" w:tentative="1">
      <w:start w:val="1"/>
      <w:numFmt w:val="bullet"/>
      <w:lvlText w:val="o"/>
      <w:lvlJc w:val="left"/>
      <w:pPr>
        <w:ind w:left="10362" w:hanging="360"/>
      </w:pPr>
      <w:rPr>
        <w:rFonts w:ascii="Courier New" w:hAnsi="Courier New" w:cs="Courier New" w:hint="default"/>
      </w:rPr>
    </w:lvl>
    <w:lvl w:ilvl="8" w:tplc="08090005" w:tentative="1">
      <w:start w:val="1"/>
      <w:numFmt w:val="bullet"/>
      <w:lvlText w:val=""/>
      <w:lvlJc w:val="left"/>
      <w:pPr>
        <w:ind w:left="11082" w:hanging="360"/>
      </w:pPr>
      <w:rPr>
        <w:rFonts w:ascii="Wingdings" w:hAnsi="Wingdings" w:hint="default"/>
      </w:rPr>
    </w:lvl>
  </w:abstractNum>
  <w:abstractNum w:abstractNumId="6" w15:restartNumberingAfterBreak="0">
    <w:nsid w:val="074052F6"/>
    <w:multiLevelType w:val="hybridMultilevel"/>
    <w:tmpl w:val="EAA8E8E0"/>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7" w15:restartNumberingAfterBreak="0">
    <w:nsid w:val="0ED667B3"/>
    <w:multiLevelType w:val="hybridMultilevel"/>
    <w:tmpl w:val="320EBEC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13141C6A"/>
    <w:multiLevelType w:val="hybridMultilevel"/>
    <w:tmpl w:val="91D622A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74267EE"/>
    <w:multiLevelType w:val="hybridMultilevel"/>
    <w:tmpl w:val="CBDA0B58"/>
    <w:lvl w:ilvl="0" w:tplc="08090001">
      <w:start w:val="1"/>
      <w:numFmt w:val="bullet"/>
      <w:lvlText w:val=""/>
      <w:lvlJc w:val="left"/>
      <w:pPr>
        <w:ind w:left="2875" w:hanging="360"/>
      </w:pPr>
      <w:rPr>
        <w:rFonts w:ascii="Symbol" w:hAnsi="Symbol" w:hint="default"/>
      </w:rPr>
    </w:lvl>
    <w:lvl w:ilvl="1" w:tplc="08090003" w:tentative="1">
      <w:start w:val="1"/>
      <w:numFmt w:val="bullet"/>
      <w:lvlText w:val="o"/>
      <w:lvlJc w:val="left"/>
      <w:pPr>
        <w:ind w:left="3595" w:hanging="360"/>
      </w:pPr>
      <w:rPr>
        <w:rFonts w:ascii="Courier New" w:hAnsi="Courier New" w:cs="Courier New" w:hint="default"/>
      </w:rPr>
    </w:lvl>
    <w:lvl w:ilvl="2" w:tplc="08090005" w:tentative="1">
      <w:start w:val="1"/>
      <w:numFmt w:val="bullet"/>
      <w:lvlText w:val=""/>
      <w:lvlJc w:val="left"/>
      <w:pPr>
        <w:ind w:left="4315" w:hanging="360"/>
      </w:pPr>
      <w:rPr>
        <w:rFonts w:ascii="Wingdings" w:hAnsi="Wingdings" w:hint="default"/>
      </w:rPr>
    </w:lvl>
    <w:lvl w:ilvl="3" w:tplc="08090001" w:tentative="1">
      <w:start w:val="1"/>
      <w:numFmt w:val="bullet"/>
      <w:lvlText w:val=""/>
      <w:lvlJc w:val="left"/>
      <w:pPr>
        <w:ind w:left="5035" w:hanging="360"/>
      </w:pPr>
      <w:rPr>
        <w:rFonts w:ascii="Symbol" w:hAnsi="Symbol" w:hint="default"/>
      </w:rPr>
    </w:lvl>
    <w:lvl w:ilvl="4" w:tplc="08090003" w:tentative="1">
      <w:start w:val="1"/>
      <w:numFmt w:val="bullet"/>
      <w:lvlText w:val="o"/>
      <w:lvlJc w:val="left"/>
      <w:pPr>
        <w:ind w:left="5755" w:hanging="360"/>
      </w:pPr>
      <w:rPr>
        <w:rFonts w:ascii="Courier New" w:hAnsi="Courier New" w:cs="Courier New" w:hint="default"/>
      </w:rPr>
    </w:lvl>
    <w:lvl w:ilvl="5" w:tplc="08090005" w:tentative="1">
      <w:start w:val="1"/>
      <w:numFmt w:val="bullet"/>
      <w:lvlText w:val=""/>
      <w:lvlJc w:val="left"/>
      <w:pPr>
        <w:ind w:left="6475" w:hanging="360"/>
      </w:pPr>
      <w:rPr>
        <w:rFonts w:ascii="Wingdings" w:hAnsi="Wingdings" w:hint="default"/>
      </w:rPr>
    </w:lvl>
    <w:lvl w:ilvl="6" w:tplc="08090001" w:tentative="1">
      <w:start w:val="1"/>
      <w:numFmt w:val="bullet"/>
      <w:lvlText w:val=""/>
      <w:lvlJc w:val="left"/>
      <w:pPr>
        <w:ind w:left="7195" w:hanging="360"/>
      </w:pPr>
      <w:rPr>
        <w:rFonts w:ascii="Symbol" w:hAnsi="Symbol" w:hint="default"/>
      </w:rPr>
    </w:lvl>
    <w:lvl w:ilvl="7" w:tplc="08090003" w:tentative="1">
      <w:start w:val="1"/>
      <w:numFmt w:val="bullet"/>
      <w:lvlText w:val="o"/>
      <w:lvlJc w:val="left"/>
      <w:pPr>
        <w:ind w:left="7915" w:hanging="360"/>
      </w:pPr>
      <w:rPr>
        <w:rFonts w:ascii="Courier New" w:hAnsi="Courier New" w:cs="Courier New" w:hint="default"/>
      </w:rPr>
    </w:lvl>
    <w:lvl w:ilvl="8" w:tplc="08090005" w:tentative="1">
      <w:start w:val="1"/>
      <w:numFmt w:val="bullet"/>
      <w:lvlText w:val=""/>
      <w:lvlJc w:val="left"/>
      <w:pPr>
        <w:ind w:left="8635" w:hanging="360"/>
      </w:pPr>
      <w:rPr>
        <w:rFonts w:ascii="Wingdings" w:hAnsi="Wingdings" w:hint="default"/>
      </w:rPr>
    </w:lvl>
  </w:abstractNum>
  <w:abstractNum w:abstractNumId="10" w15:restartNumberingAfterBreak="0">
    <w:nsid w:val="23AE004A"/>
    <w:multiLevelType w:val="hybridMultilevel"/>
    <w:tmpl w:val="AD3C58B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34C8268B"/>
    <w:multiLevelType w:val="multilevel"/>
    <w:tmpl w:val="A17467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5F95F43"/>
    <w:multiLevelType w:val="multilevel"/>
    <w:tmpl w:val="9028C4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8E85659"/>
    <w:multiLevelType w:val="hybridMultilevel"/>
    <w:tmpl w:val="D3A4E05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4" w15:restartNumberingAfterBreak="0">
    <w:nsid w:val="4BCA3F4A"/>
    <w:multiLevelType w:val="hybridMultilevel"/>
    <w:tmpl w:val="DA5A497C"/>
    <w:lvl w:ilvl="0" w:tplc="04090001">
      <w:start w:val="1"/>
      <w:numFmt w:val="bullet"/>
      <w:lvlText w:val=""/>
      <w:lvlJc w:val="left"/>
      <w:pPr>
        <w:ind w:left="2515" w:hanging="360"/>
      </w:pPr>
      <w:rPr>
        <w:rFonts w:ascii="Symbol" w:hAnsi="Symbol" w:hint="default"/>
      </w:rPr>
    </w:lvl>
    <w:lvl w:ilvl="1" w:tplc="04090003" w:tentative="1">
      <w:start w:val="1"/>
      <w:numFmt w:val="bullet"/>
      <w:lvlText w:val="o"/>
      <w:lvlJc w:val="left"/>
      <w:pPr>
        <w:ind w:left="3235" w:hanging="360"/>
      </w:pPr>
      <w:rPr>
        <w:rFonts w:ascii="Courier New" w:hAnsi="Courier New" w:hint="default"/>
      </w:rPr>
    </w:lvl>
    <w:lvl w:ilvl="2" w:tplc="04090005" w:tentative="1">
      <w:start w:val="1"/>
      <w:numFmt w:val="bullet"/>
      <w:lvlText w:val=""/>
      <w:lvlJc w:val="left"/>
      <w:pPr>
        <w:ind w:left="3955" w:hanging="360"/>
      </w:pPr>
      <w:rPr>
        <w:rFonts w:ascii="Wingdings" w:hAnsi="Wingdings" w:hint="default"/>
      </w:rPr>
    </w:lvl>
    <w:lvl w:ilvl="3" w:tplc="04090001" w:tentative="1">
      <w:start w:val="1"/>
      <w:numFmt w:val="bullet"/>
      <w:lvlText w:val=""/>
      <w:lvlJc w:val="left"/>
      <w:pPr>
        <w:ind w:left="4675" w:hanging="360"/>
      </w:pPr>
      <w:rPr>
        <w:rFonts w:ascii="Symbol" w:hAnsi="Symbol" w:hint="default"/>
      </w:rPr>
    </w:lvl>
    <w:lvl w:ilvl="4" w:tplc="04090003" w:tentative="1">
      <w:start w:val="1"/>
      <w:numFmt w:val="bullet"/>
      <w:lvlText w:val="o"/>
      <w:lvlJc w:val="left"/>
      <w:pPr>
        <w:ind w:left="5395" w:hanging="360"/>
      </w:pPr>
      <w:rPr>
        <w:rFonts w:ascii="Courier New" w:hAnsi="Courier New" w:hint="default"/>
      </w:rPr>
    </w:lvl>
    <w:lvl w:ilvl="5" w:tplc="04090005" w:tentative="1">
      <w:start w:val="1"/>
      <w:numFmt w:val="bullet"/>
      <w:lvlText w:val=""/>
      <w:lvlJc w:val="left"/>
      <w:pPr>
        <w:ind w:left="6115" w:hanging="360"/>
      </w:pPr>
      <w:rPr>
        <w:rFonts w:ascii="Wingdings" w:hAnsi="Wingdings" w:hint="default"/>
      </w:rPr>
    </w:lvl>
    <w:lvl w:ilvl="6" w:tplc="04090001" w:tentative="1">
      <w:start w:val="1"/>
      <w:numFmt w:val="bullet"/>
      <w:lvlText w:val=""/>
      <w:lvlJc w:val="left"/>
      <w:pPr>
        <w:ind w:left="6835" w:hanging="360"/>
      </w:pPr>
      <w:rPr>
        <w:rFonts w:ascii="Symbol" w:hAnsi="Symbol" w:hint="default"/>
      </w:rPr>
    </w:lvl>
    <w:lvl w:ilvl="7" w:tplc="04090003" w:tentative="1">
      <w:start w:val="1"/>
      <w:numFmt w:val="bullet"/>
      <w:lvlText w:val="o"/>
      <w:lvlJc w:val="left"/>
      <w:pPr>
        <w:ind w:left="7555" w:hanging="360"/>
      </w:pPr>
      <w:rPr>
        <w:rFonts w:ascii="Courier New" w:hAnsi="Courier New" w:hint="default"/>
      </w:rPr>
    </w:lvl>
    <w:lvl w:ilvl="8" w:tplc="04090005" w:tentative="1">
      <w:start w:val="1"/>
      <w:numFmt w:val="bullet"/>
      <w:lvlText w:val=""/>
      <w:lvlJc w:val="left"/>
      <w:pPr>
        <w:ind w:left="8275" w:hanging="360"/>
      </w:pPr>
      <w:rPr>
        <w:rFonts w:ascii="Wingdings" w:hAnsi="Wingdings" w:hint="default"/>
      </w:rPr>
    </w:lvl>
  </w:abstractNum>
  <w:abstractNum w:abstractNumId="15" w15:restartNumberingAfterBreak="0">
    <w:nsid w:val="4D87016C"/>
    <w:multiLevelType w:val="multilevel"/>
    <w:tmpl w:val="923EE0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1E4A86"/>
    <w:multiLevelType w:val="hybridMultilevel"/>
    <w:tmpl w:val="3C3EA0C4"/>
    <w:lvl w:ilvl="0" w:tplc="08090001">
      <w:start w:val="1"/>
      <w:numFmt w:val="bullet"/>
      <w:lvlText w:val=""/>
      <w:lvlJc w:val="left"/>
      <w:pPr>
        <w:ind w:left="5350" w:hanging="360"/>
      </w:pPr>
      <w:rPr>
        <w:rFonts w:ascii="Symbol" w:hAnsi="Symbol" w:hint="default"/>
      </w:rPr>
    </w:lvl>
    <w:lvl w:ilvl="1" w:tplc="08090003" w:tentative="1">
      <w:start w:val="1"/>
      <w:numFmt w:val="bullet"/>
      <w:lvlText w:val="o"/>
      <w:lvlJc w:val="left"/>
      <w:pPr>
        <w:ind w:left="6070" w:hanging="360"/>
      </w:pPr>
      <w:rPr>
        <w:rFonts w:ascii="Courier New" w:hAnsi="Courier New" w:cs="Courier New" w:hint="default"/>
      </w:rPr>
    </w:lvl>
    <w:lvl w:ilvl="2" w:tplc="08090005" w:tentative="1">
      <w:start w:val="1"/>
      <w:numFmt w:val="bullet"/>
      <w:lvlText w:val=""/>
      <w:lvlJc w:val="left"/>
      <w:pPr>
        <w:ind w:left="6790" w:hanging="360"/>
      </w:pPr>
      <w:rPr>
        <w:rFonts w:ascii="Wingdings" w:hAnsi="Wingdings" w:hint="default"/>
      </w:rPr>
    </w:lvl>
    <w:lvl w:ilvl="3" w:tplc="08090001" w:tentative="1">
      <w:start w:val="1"/>
      <w:numFmt w:val="bullet"/>
      <w:lvlText w:val=""/>
      <w:lvlJc w:val="left"/>
      <w:pPr>
        <w:ind w:left="7510" w:hanging="360"/>
      </w:pPr>
      <w:rPr>
        <w:rFonts w:ascii="Symbol" w:hAnsi="Symbol" w:hint="default"/>
      </w:rPr>
    </w:lvl>
    <w:lvl w:ilvl="4" w:tplc="08090003" w:tentative="1">
      <w:start w:val="1"/>
      <w:numFmt w:val="bullet"/>
      <w:lvlText w:val="o"/>
      <w:lvlJc w:val="left"/>
      <w:pPr>
        <w:ind w:left="8230" w:hanging="360"/>
      </w:pPr>
      <w:rPr>
        <w:rFonts w:ascii="Courier New" w:hAnsi="Courier New" w:cs="Courier New" w:hint="default"/>
      </w:rPr>
    </w:lvl>
    <w:lvl w:ilvl="5" w:tplc="08090005" w:tentative="1">
      <w:start w:val="1"/>
      <w:numFmt w:val="bullet"/>
      <w:lvlText w:val=""/>
      <w:lvlJc w:val="left"/>
      <w:pPr>
        <w:ind w:left="8950" w:hanging="360"/>
      </w:pPr>
      <w:rPr>
        <w:rFonts w:ascii="Wingdings" w:hAnsi="Wingdings" w:hint="default"/>
      </w:rPr>
    </w:lvl>
    <w:lvl w:ilvl="6" w:tplc="08090001" w:tentative="1">
      <w:start w:val="1"/>
      <w:numFmt w:val="bullet"/>
      <w:lvlText w:val=""/>
      <w:lvlJc w:val="left"/>
      <w:pPr>
        <w:ind w:left="9670" w:hanging="360"/>
      </w:pPr>
      <w:rPr>
        <w:rFonts w:ascii="Symbol" w:hAnsi="Symbol" w:hint="default"/>
      </w:rPr>
    </w:lvl>
    <w:lvl w:ilvl="7" w:tplc="08090003" w:tentative="1">
      <w:start w:val="1"/>
      <w:numFmt w:val="bullet"/>
      <w:lvlText w:val="o"/>
      <w:lvlJc w:val="left"/>
      <w:pPr>
        <w:ind w:left="10390" w:hanging="360"/>
      </w:pPr>
      <w:rPr>
        <w:rFonts w:ascii="Courier New" w:hAnsi="Courier New" w:cs="Courier New" w:hint="default"/>
      </w:rPr>
    </w:lvl>
    <w:lvl w:ilvl="8" w:tplc="08090005" w:tentative="1">
      <w:start w:val="1"/>
      <w:numFmt w:val="bullet"/>
      <w:lvlText w:val=""/>
      <w:lvlJc w:val="left"/>
      <w:pPr>
        <w:ind w:left="11110" w:hanging="360"/>
      </w:pPr>
      <w:rPr>
        <w:rFonts w:ascii="Wingdings" w:hAnsi="Wingdings" w:hint="default"/>
      </w:rPr>
    </w:lvl>
  </w:abstractNum>
  <w:abstractNum w:abstractNumId="17" w15:restartNumberingAfterBreak="0">
    <w:nsid w:val="52CA6902"/>
    <w:multiLevelType w:val="hybridMultilevel"/>
    <w:tmpl w:val="9A4A6EC4"/>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8" w15:restartNumberingAfterBreak="0">
    <w:nsid w:val="53676F78"/>
    <w:multiLevelType w:val="hybridMultilevel"/>
    <w:tmpl w:val="24AA133A"/>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19" w15:restartNumberingAfterBreak="0">
    <w:nsid w:val="546320C7"/>
    <w:multiLevelType w:val="hybridMultilevel"/>
    <w:tmpl w:val="618243C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0" w15:restartNumberingAfterBreak="0">
    <w:nsid w:val="55D80B13"/>
    <w:multiLevelType w:val="hybridMultilevel"/>
    <w:tmpl w:val="41C46548"/>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1" w15:restartNumberingAfterBreak="0">
    <w:nsid w:val="57D547DF"/>
    <w:multiLevelType w:val="hybridMultilevel"/>
    <w:tmpl w:val="193A125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582B3EC0"/>
    <w:multiLevelType w:val="hybridMultilevel"/>
    <w:tmpl w:val="499E85DC"/>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3" w15:restartNumberingAfterBreak="0">
    <w:nsid w:val="58533E67"/>
    <w:multiLevelType w:val="hybridMultilevel"/>
    <w:tmpl w:val="5CCA1BD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5BE36A79"/>
    <w:multiLevelType w:val="hybridMultilevel"/>
    <w:tmpl w:val="0784A356"/>
    <w:lvl w:ilvl="0" w:tplc="04090001">
      <w:start w:val="1"/>
      <w:numFmt w:val="bullet"/>
      <w:lvlText w:val=""/>
      <w:lvlJc w:val="left"/>
      <w:pPr>
        <w:ind w:left="2875" w:hanging="360"/>
      </w:pPr>
      <w:rPr>
        <w:rFonts w:ascii="Symbol" w:hAnsi="Symbol" w:hint="default"/>
      </w:rPr>
    </w:lvl>
    <w:lvl w:ilvl="1" w:tplc="04090003" w:tentative="1">
      <w:start w:val="1"/>
      <w:numFmt w:val="bullet"/>
      <w:lvlText w:val="o"/>
      <w:lvlJc w:val="left"/>
      <w:pPr>
        <w:ind w:left="3595" w:hanging="360"/>
      </w:pPr>
      <w:rPr>
        <w:rFonts w:ascii="Courier New" w:hAnsi="Courier New" w:hint="default"/>
      </w:rPr>
    </w:lvl>
    <w:lvl w:ilvl="2" w:tplc="04090005" w:tentative="1">
      <w:start w:val="1"/>
      <w:numFmt w:val="bullet"/>
      <w:lvlText w:val=""/>
      <w:lvlJc w:val="left"/>
      <w:pPr>
        <w:ind w:left="4315" w:hanging="360"/>
      </w:pPr>
      <w:rPr>
        <w:rFonts w:ascii="Wingdings" w:hAnsi="Wingdings" w:hint="default"/>
      </w:rPr>
    </w:lvl>
    <w:lvl w:ilvl="3" w:tplc="04090001" w:tentative="1">
      <w:start w:val="1"/>
      <w:numFmt w:val="bullet"/>
      <w:lvlText w:val=""/>
      <w:lvlJc w:val="left"/>
      <w:pPr>
        <w:ind w:left="5035" w:hanging="360"/>
      </w:pPr>
      <w:rPr>
        <w:rFonts w:ascii="Symbol" w:hAnsi="Symbol" w:hint="default"/>
      </w:rPr>
    </w:lvl>
    <w:lvl w:ilvl="4" w:tplc="04090003" w:tentative="1">
      <w:start w:val="1"/>
      <w:numFmt w:val="bullet"/>
      <w:lvlText w:val="o"/>
      <w:lvlJc w:val="left"/>
      <w:pPr>
        <w:ind w:left="5755" w:hanging="360"/>
      </w:pPr>
      <w:rPr>
        <w:rFonts w:ascii="Courier New" w:hAnsi="Courier New" w:hint="default"/>
      </w:rPr>
    </w:lvl>
    <w:lvl w:ilvl="5" w:tplc="04090005" w:tentative="1">
      <w:start w:val="1"/>
      <w:numFmt w:val="bullet"/>
      <w:lvlText w:val=""/>
      <w:lvlJc w:val="left"/>
      <w:pPr>
        <w:ind w:left="6475" w:hanging="360"/>
      </w:pPr>
      <w:rPr>
        <w:rFonts w:ascii="Wingdings" w:hAnsi="Wingdings" w:hint="default"/>
      </w:rPr>
    </w:lvl>
    <w:lvl w:ilvl="6" w:tplc="04090001" w:tentative="1">
      <w:start w:val="1"/>
      <w:numFmt w:val="bullet"/>
      <w:lvlText w:val=""/>
      <w:lvlJc w:val="left"/>
      <w:pPr>
        <w:ind w:left="7195" w:hanging="360"/>
      </w:pPr>
      <w:rPr>
        <w:rFonts w:ascii="Symbol" w:hAnsi="Symbol" w:hint="default"/>
      </w:rPr>
    </w:lvl>
    <w:lvl w:ilvl="7" w:tplc="04090003" w:tentative="1">
      <w:start w:val="1"/>
      <w:numFmt w:val="bullet"/>
      <w:lvlText w:val="o"/>
      <w:lvlJc w:val="left"/>
      <w:pPr>
        <w:ind w:left="7915" w:hanging="360"/>
      </w:pPr>
      <w:rPr>
        <w:rFonts w:ascii="Courier New" w:hAnsi="Courier New" w:hint="default"/>
      </w:rPr>
    </w:lvl>
    <w:lvl w:ilvl="8" w:tplc="04090005" w:tentative="1">
      <w:start w:val="1"/>
      <w:numFmt w:val="bullet"/>
      <w:lvlText w:val=""/>
      <w:lvlJc w:val="left"/>
      <w:pPr>
        <w:ind w:left="8635" w:hanging="360"/>
      </w:pPr>
      <w:rPr>
        <w:rFonts w:ascii="Wingdings" w:hAnsi="Wingdings" w:hint="default"/>
      </w:rPr>
    </w:lvl>
  </w:abstractNum>
  <w:abstractNum w:abstractNumId="25" w15:restartNumberingAfterBreak="0">
    <w:nsid w:val="60D51977"/>
    <w:multiLevelType w:val="multilevel"/>
    <w:tmpl w:val="23C805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55C3E82"/>
    <w:multiLevelType w:val="hybridMultilevel"/>
    <w:tmpl w:val="72EAF1D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7" w15:restartNumberingAfterBreak="0">
    <w:nsid w:val="6C373F40"/>
    <w:multiLevelType w:val="hybridMultilevel"/>
    <w:tmpl w:val="E0081D56"/>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6EC00FC5"/>
    <w:multiLevelType w:val="hybridMultilevel"/>
    <w:tmpl w:val="4B241E6E"/>
    <w:lvl w:ilvl="0" w:tplc="08090001">
      <w:start w:val="1"/>
      <w:numFmt w:val="bullet"/>
      <w:lvlText w:val=""/>
      <w:lvlJc w:val="left"/>
      <w:pPr>
        <w:ind w:left="5323" w:hanging="360"/>
      </w:pPr>
      <w:rPr>
        <w:rFonts w:ascii="Symbol" w:hAnsi="Symbol" w:hint="default"/>
      </w:rPr>
    </w:lvl>
    <w:lvl w:ilvl="1" w:tplc="08090003" w:tentative="1">
      <w:start w:val="1"/>
      <w:numFmt w:val="bullet"/>
      <w:lvlText w:val="o"/>
      <w:lvlJc w:val="left"/>
      <w:pPr>
        <w:ind w:left="6043" w:hanging="360"/>
      </w:pPr>
      <w:rPr>
        <w:rFonts w:ascii="Courier New" w:hAnsi="Courier New" w:cs="Courier New" w:hint="default"/>
      </w:rPr>
    </w:lvl>
    <w:lvl w:ilvl="2" w:tplc="08090005" w:tentative="1">
      <w:start w:val="1"/>
      <w:numFmt w:val="bullet"/>
      <w:lvlText w:val=""/>
      <w:lvlJc w:val="left"/>
      <w:pPr>
        <w:ind w:left="6763" w:hanging="360"/>
      </w:pPr>
      <w:rPr>
        <w:rFonts w:ascii="Wingdings" w:hAnsi="Wingdings" w:hint="default"/>
      </w:rPr>
    </w:lvl>
    <w:lvl w:ilvl="3" w:tplc="08090001" w:tentative="1">
      <w:start w:val="1"/>
      <w:numFmt w:val="bullet"/>
      <w:lvlText w:val=""/>
      <w:lvlJc w:val="left"/>
      <w:pPr>
        <w:ind w:left="7483" w:hanging="360"/>
      </w:pPr>
      <w:rPr>
        <w:rFonts w:ascii="Symbol" w:hAnsi="Symbol" w:hint="default"/>
      </w:rPr>
    </w:lvl>
    <w:lvl w:ilvl="4" w:tplc="08090003" w:tentative="1">
      <w:start w:val="1"/>
      <w:numFmt w:val="bullet"/>
      <w:lvlText w:val="o"/>
      <w:lvlJc w:val="left"/>
      <w:pPr>
        <w:ind w:left="8203" w:hanging="360"/>
      </w:pPr>
      <w:rPr>
        <w:rFonts w:ascii="Courier New" w:hAnsi="Courier New" w:cs="Courier New" w:hint="default"/>
      </w:rPr>
    </w:lvl>
    <w:lvl w:ilvl="5" w:tplc="08090005" w:tentative="1">
      <w:start w:val="1"/>
      <w:numFmt w:val="bullet"/>
      <w:lvlText w:val=""/>
      <w:lvlJc w:val="left"/>
      <w:pPr>
        <w:ind w:left="8923" w:hanging="360"/>
      </w:pPr>
      <w:rPr>
        <w:rFonts w:ascii="Wingdings" w:hAnsi="Wingdings" w:hint="default"/>
      </w:rPr>
    </w:lvl>
    <w:lvl w:ilvl="6" w:tplc="08090001" w:tentative="1">
      <w:start w:val="1"/>
      <w:numFmt w:val="bullet"/>
      <w:lvlText w:val=""/>
      <w:lvlJc w:val="left"/>
      <w:pPr>
        <w:ind w:left="9643" w:hanging="360"/>
      </w:pPr>
      <w:rPr>
        <w:rFonts w:ascii="Symbol" w:hAnsi="Symbol" w:hint="default"/>
      </w:rPr>
    </w:lvl>
    <w:lvl w:ilvl="7" w:tplc="08090003" w:tentative="1">
      <w:start w:val="1"/>
      <w:numFmt w:val="bullet"/>
      <w:lvlText w:val="o"/>
      <w:lvlJc w:val="left"/>
      <w:pPr>
        <w:ind w:left="10363" w:hanging="360"/>
      </w:pPr>
      <w:rPr>
        <w:rFonts w:ascii="Courier New" w:hAnsi="Courier New" w:cs="Courier New" w:hint="default"/>
      </w:rPr>
    </w:lvl>
    <w:lvl w:ilvl="8" w:tplc="08090005" w:tentative="1">
      <w:start w:val="1"/>
      <w:numFmt w:val="bullet"/>
      <w:lvlText w:val=""/>
      <w:lvlJc w:val="left"/>
      <w:pPr>
        <w:ind w:left="11083" w:hanging="360"/>
      </w:pPr>
      <w:rPr>
        <w:rFonts w:ascii="Wingdings" w:hAnsi="Wingdings" w:hint="default"/>
      </w:rPr>
    </w:lvl>
  </w:abstractNum>
  <w:abstractNum w:abstractNumId="29" w15:restartNumberingAfterBreak="0">
    <w:nsid w:val="7165793B"/>
    <w:multiLevelType w:val="hybridMultilevel"/>
    <w:tmpl w:val="4A00705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71FE6CA5"/>
    <w:multiLevelType w:val="hybridMultilevel"/>
    <w:tmpl w:val="82E4F720"/>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77F01789"/>
    <w:multiLevelType w:val="hybridMultilevel"/>
    <w:tmpl w:val="1FC63C12"/>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2" w15:restartNumberingAfterBreak="0">
    <w:nsid w:val="784B2F59"/>
    <w:multiLevelType w:val="hybridMultilevel"/>
    <w:tmpl w:val="3006D45C"/>
    <w:lvl w:ilvl="0" w:tplc="04090001">
      <w:start w:val="1"/>
      <w:numFmt w:val="bullet"/>
      <w:lvlText w:val=""/>
      <w:lvlJc w:val="left"/>
      <w:pPr>
        <w:ind w:left="2933" w:hanging="360"/>
      </w:pPr>
      <w:rPr>
        <w:rFonts w:ascii="Symbol" w:hAnsi="Symbol" w:hint="default"/>
      </w:rPr>
    </w:lvl>
    <w:lvl w:ilvl="1" w:tplc="04090003" w:tentative="1">
      <w:start w:val="1"/>
      <w:numFmt w:val="bullet"/>
      <w:lvlText w:val="o"/>
      <w:lvlJc w:val="left"/>
      <w:pPr>
        <w:ind w:left="3653" w:hanging="360"/>
      </w:pPr>
      <w:rPr>
        <w:rFonts w:ascii="Courier New" w:hAnsi="Courier New" w:hint="default"/>
      </w:rPr>
    </w:lvl>
    <w:lvl w:ilvl="2" w:tplc="04090005" w:tentative="1">
      <w:start w:val="1"/>
      <w:numFmt w:val="bullet"/>
      <w:lvlText w:val=""/>
      <w:lvlJc w:val="left"/>
      <w:pPr>
        <w:ind w:left="4373" w:hanging="360"/>
      </w:pPr>
      <w:rPr>
        <w:rFonts w:ascii="Wingdings" w:hAnsi="Wingdings" w:hint="default"/>
      </w:rPr>
    </w:lvl>
    <w:lvl w:ilvl="3" w:tplc="04090001" w:tentative="1">
      <w:start w:val="1"/>
      <w:numFmt w:val="bullet"/>
      <w:lvlText w:val=""/>
      <w:lvlJc w:val="left"/>
      <w:pPr>
        <w:ind w:left="5093" w:hanging="360"/>
      </w:pPr>
      <w:rPr>
        <w:rFonts w:ascii="Symbol" w:hAnsi="Symbol" w:hint="default"/>
      </w:rPr>
    </w:lvl>
    <w:lvl w:ilvl="4" w:tplc="04090003" w:tentative="1">
      <w:start w:val="1"/>
      <w:numFmt w:val="bullet"/>
      <w:lvlText w:val="o"/>
      <w:lvlJc w:val="left"/>
      <w:pPr>
        <w:ind w:left="5813" w:hanging="360"/>
      </w:pPr>
      <w:rPr>
        <w:rFonts w:ascii="Courier New" w:hAnsi="Courier New" w:hint="default"/>
      </w:rPr>
    </w:lvl>
    <w:lvl w:ilvl="5" w:tplc="04090005" w:tentative="1">
      <w:start w:val="1"/>
      <w:numFmt w:val="bullet"/>
      <w:lvlText w:val=""/>
      <w:lvlJc w:val="left"/>
      <w:pPr>
        <w:ind w:left="6533" w:hanging="360"/>
      </w:pPr>
      <w:rPr>
        <w:rFonts w:ascii="Wingdings" w:hAnsi="Wingdings" w:hint="default"/>
      </w:rPr>
    </w:lvl>
    <w:lvl w:ilvl="6" w:tplc="04090001" w:tentative="1">
      <w:start w:val="1"/>
      <w:numFmt w:val="bullet"/>
      <w:lvlText w:val=""/>
      <w:lvlJc w:val="left"/>
      <w:pPr>
        <w:ind w:left="7253" w:hanging="360"/>
      </w:pPr>
      <w:rPr>
        <w:rFonts w:ascii="Symbol" w:hAnsi="Symbol" w:hint="default"/>
      </w:rPr>
    </w:lvl>
    <w:lvl w:ilvl="7" w:tplc="04090003" w:tentative="1">
      <w:start w:val="1"/>
      <w:numFmt w:val="bullet"/>
      <w:lvlText w:val="o"/>
      <w:lvlJc w:val="left"/>
      <w:pPr>
        <w:ind w:left="7973" w:hanging="360"/>
      </w:pPr>
      <w:rPr>
        <w:rFonts w:ascii="Courier New" w:hAnsi="Courier New" w:hint="default"/>
      </w:rPr>
    </w:lvl>
    <w:lvl w:ilvl="8" w:tplc="04090005" w:tentative="1">
      <w:start w:val="1"/>
      <w:numFmt w:val="bullet"/>
      <w:lvlText w:val=""/>
      <w:lvlJc w:val="left"/>
      <w:pPr>
        <w:ind w:left="8693" w:hanging="360"/>
      </w:pPr>
      <w:rPr>
        <w:rFonts w:ascii="Wingdings" w:hAnsi="Wingdings" w:hint="default"/>
      </w:rPr>
    </w:lvl>
  </w:abstractNum>
  <w:abstractNum w:abstractNumId="33" w15:restartNumberingAfterBreak="0">
    <w:nsid w:val="78FD590D"/>
    <w:multiLevelType w:val="multilevel"/>
    <w:tmpl w:val="022499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C1A483B"/>
    <w:multiLevelType w:val="hybridMultilevel"/>
    <w:tmpl w:val="79A8B60C"/>
    <w:lvl w:ilvl="0" w:tplc="08090001">
      <w:start w:val="1"/>
      <w:numFmt w:val="bullet"/>
      <w:lvlText w:val=""/>
      <w:lvlJc w:val="left"/>
      <w:pPr>
        <w:ind w:left="2515" w:hanging="360"/>
      </w:pPr>
      <w:rPr>
        <w:rFonts w:ascii="Symbol" w:hAnsi="Symbol" w:hint="default"/>
      </w:rPr>
    </w:lvl>
    <w:lvl w:ilvl="1" w:tplc="08090003" w:tentative="1">
      <w:start w:val="1"/>
      <w:numFmt w:val="bullet"/>
      <w:lvlText w:val="o"/>
      <w:lvlJc w:val="left"/>
      <w:pPr>
        <w:ind w:left="3235" w:hanging="360"/>
      </w:pPr>
      <w:rPr>
        <w:rFonts w:ascii="Courier New" w:hAnsi="Courier New" w:cs="Courier New" w:hint="default"/>
      </w:rPr>
    </w:lvl>
    <w:lvl w:ilvl="2" w:tplc="08090005" w:tentative="1">
      <w:start w:val="1"/>
      <w:numFmt w:val="bullet"/>
      <w:lvlText w:val=""/>
      <w:lvlJc w:val="left"/>
      <w:pPr>
        <w:ind w:left="3955" w:hanging="360"/>
      </w:pPr>
      <w:rPr>
        <w:rFonts w:ascii="Wingdings" w:hAnsi="Wingdings" w:hint="default"/>
      </w:rPr>
    </w:lvl>
    <w:lvl w:ilvl="3" w:tplc="08090001" w:tentative="1">
      <w:start w:val="1"/>
      <w:numFmt w:val="bullet"/>
      <w:lvlText w:val=""/>
      <w:lvlJc w:val="left"/>
      <w:pPr>
        <w:ind w:left="4675" w:hanging="360"/>
      </w:pPr>
      <w:rPr>
        <w:rFonts w:ascii="Symbol" w:hAnsi="Symbol" w:hint="default"/>
      </w:rPr>
    </w:lvl>
    <w:lvl w:ilvl="4" w:tplc="08090003" w:tentative="1">
      <w:start w:val="1"/>
      <w:numFmt w:val="bullet"/>
      <w:lvlText w:val="o"/>
      <w:lvlJc w:val="left"/>
      <w:pPr>
        <w:ind w:left="5395" w:hanging="360"/>
      </w:pPr>
      <w:rPr>
        <w:rFonts w:ascii="Courier New" w:hAnsi="Courier New" w:cs="Courier New" w:hint="default"/>
      </w:rPr>
    </w:lvl>
    <w:lvl w:ilvl="5" w:tplc="08090005" w:tentative="1">
      <w:start w:val="1"/>
      <w:numFmt w:val="bullet"/>
      <w:lvlText w:val=""/>
      <w:lvlJc w:val="left"/>
      <w:pPr>
        <w:ind w:left="6115" w:hanging="360"/>
      </w:pPr>
      <w:rPr>
        <w:rFonts w:ascii="Wingdings" w:hAnsi="Wingdings" w:hint="default"/>
      </w:rPr>
    </w:lvl>
    <w:lvl w:ilvl="6" w:tplc="08090001" w:tentative="1">
      <w:start w:val="1"/>
      <w:numFmt w:val="bullet"/>
      <w:lvlText w:val=""/>
      <w:lvlJc w:val="left"/>
      <w:pPr>
        <w:ind w:left="6835" w:hanging="360"/>
      </w:pPr>
      <w:rPr>
        <w:rFonts w:ascii="Symbol" w:hAnsi="Symbol" w:hint="default"/>
      </w:rPr>
    </w:lvl>
    <w:lvl w:ilvl="7" w:tplc="08090003" w:tentative="1">
      <w:start w:val="1"/>
      <w:numFmt w:val="bullet"/>
      <w:lvlText w:val="o"/>
      <w:lvlJc w:val="left"/>
      <w:pPr>
        <w:ind w:left="7555" w:hanging="360"/>
      </w:pPr>
      <w:rPr>
        <w:rFonts w:ascii="Courier New" w:hAnsi="Courier New" w:cs="Courier New" w:hint="default"/>
      </w:rPr>
    </w:lvl>
    <w:lvl w:ilvl="8" w:tplc="08090005" w:tentative="1">
      <w:start w:val="1"/>
      <w:numFmt w:val="bullet"/>
      <w:lvlText w:val=""/>
      <w:lvlJc w:val="left"/>
      <w:pPr>
        <w:ind w:left="8275" w:hanging="360"/>
      </w:pPr>
      <w:rPr>
        <w:rFonts w:ascii="Wingdings" w:hAnsi="Wingdings" w:hint="default"/>
      </w:rPr>
    </w:lvl>
  </w:abstractNum>
  <w:num w:numId="1">
    <w:abstractNumId w:val="1"/>
  </w:num>
  <w:num w:numId="2">
    <w:abstractNumId w:val="2"/>
  </w:num>
  <w:num w:numId="3">
    <w:abstractNumId w:val="3"/>
  </w:num>
  <w:num w:numId="4">
    <w:abstractNumId w:val="21"/>
  </w:num>
  <w:num w:numId="5">
    <w:abstractNumId w:val="29"/>
  </w:num>
  <w:num w:numId="6">
    <w:abstractNumId w:val="31"/>
  </w:num>
  <w:num w:numId="7">
    <w:abstractNumId w:val="8"/>
  </w:num>
  <w:num w:numId="8">
    <w:abstractNumId w:val="30"/>
  </w:num>
  <w:num w:numId="9">
    <w:abstractNumId w:val="27"/>
  </w:num>
  <w:num w:numId="10">
    <w:abstractNumId w:val="26"/>
  </w:num>
  <w:num w:numId="11">
    <w:abstractNumId w:val="19"/>
  </w:num>
  <w:num w:numId="12">
    <w:abstractNumId w:val="10"/>
  </w:num>
  <w:num w:numId="13">
    <w:abstractNumId w:val="7"/>
  </w:num>
  <w:num w:numId="14">
    <w:abstractNumId w:val="23"/>
  </w:num>
  <w:num w:numId="15">
    <w:abstractNumId w:val="0"/>
  </w:num>
  <w:num w:numId="16">
    <w:abstractNumId w:val="33"/>
  </w:num>
  <w:num w:numId="17">
    <w:abstractNumId w:val="15"/>
  </w:num>
  <w:num w:numId="18">
    <w:abstractNumId w:val="12"/>
  </w:num>
  <w:num w:numId="19">
    <w:abstractNumId w:val="11"/>
  </w:num>
  <w:num w:numId="20">
    <w:abstractNumId w:val="25"/>
  </w:num>
  <w:num w:numId="21">
    <w:abstractNumId w:val="18"/>
  </w:num>
  <w:num w:numId="22">
    <w:abstractNumId w:val="32"/>
  </w:num>
  <w:num w:numId="23">
    <w:abstractNumId w:val="14"/>
  </w:num>
  <w:num w:numId="24">
    <w:abstractNumId w:val="17"/>
  </w:num>
  <w:num w:numId="25">
    <w:abstractNumId w:val="13"/>
  </w:num>
  <w:num w:numId="26">
    <w:abstractNumId w:val="20"/>
  </w:num>
  <w:num w:numId="27">
    <w:abstractNumId w:val="22"/>
  </w:num>
  <w:num w:numId="28">
    <w:abstractNumId w:val="4"/>
  </w:num>
  <w:num w:numId="29">
    <w:abstractNumId w:val="24"/>
  </w:num>
  <w:num w:numId="30">
    <w:abstractNumId w:val="6"/>
  </w:num>
  <w:num w:numId="31">
    <w:abstractNumId w:val="16"/>
  </w:num>
  <w:num w:numId="32">
    <w:abstractNumId w:val="5"/>
  </w:num>
  <w:num w:numId="33">
    <w:abstractNumId w:val="28"/>
  </w:num>
  <w:num w:numId="34">
    <w:abstractNumId w:val="34"/>
  </w:num>
  <w:num w:numId="3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embedSystemFonts/>
  <w:proofState w:spelling="clean"/>
  <w:defaultTabStop w:val="709"/>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61441" fill="f" fillcolor="white" stroke="f">
      <v:fill color="white" on="f"/>
      <v:stroke on="f"/>
      <v:textbox style="layout-flow:vertical" inset=",7.2pt,,7.2pt"/>
    </o:shapedefaults>
  </w:hdrShapeDefault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A38EE"/>
    <w:rsid w:val="00004C7B"/>
    <w:rsid w:val="00014F6A"/>
    <w:rsid w:val="00022943"/>
    <w:rsid w:val="00050534"/>
    <w:rsid w:val="00052AC5"/>
    <w:rsid w:val="0007404F"/>
    <w:rsid w:val="00082FFA"/>
    <w:rsid w:val="00097E93"/>
    <w:rsid w:val="000A66DA"/>
    <w:rsid w:val="000B1028"/>
    <w:rsid w:val="000B650B"/>
    <w:rsid w:val="000C7238"/>
    <w:rsid w:val="000D097B"/>
    <w:rsid w:val="000E362D"/>
    <w:rsid w:val="000E3C83"/>
    <w:rsid w:val="0010044F"/>
    <w:rsid w:val="00105EC4"/>
    <w:rsid w:val="00111D3C"/>
    <w:rsid w:val="001159D8"/>
    <w:rsid w:val="001164DC"/>
    <w:rsid w:val="00117AA5"/>
    <w:rsid w:val="001255B6"/>
    <w:rsid w:val="001746A5"/>
    <w:rsid w:val="0017617B"/>
    <w:rsid w:val="00181A6E"/>
    <w:rsid w:val="001951F5"/>
    <w:rsid w:val="001962C9"/>
    <w:rsid w:val="001B4AD5"/>
    <w:rsid w:val="001C043A"/>
    <w:rsid w:val="001C6A96"/>
    <w:rsid w:val="001D0459"/>
    <w:rsid w:val="001D1463"/>
    <w:rsid w:val="001D3A8D"/>
    <w:rsid w:val="001E2693"/>
    <w:rsid w:val="001F6F51"/>
    <w:rsid w:val="00206B56"/>
    <w:rsid w:val="00207F5B"/>
    <w:rsid w:val="00215254"/>
    <w:rsid w:val="00250145"/>
    <w:rsid w:val="002843F4"/>
    <w:rsid w:val="00284679"/>
    <w:rsid w:val="00290253"/>
    <w:rsid w:val="0029777B"/>
    <w:rsid w:val="002B557A"/>
    <w:rsid w:val="002C1097"/>
    <w:rsid w:val="002C2454"/>
    <w:rsid w:val="002C5D2A"/>
    <w:rsid w:val="002D32D2"/>
    <w:rsid w:val="002D3864"/>
    <w:rsid w:val="002D3FD8"/>
    <w:rsid w:val="002E1DA9"/>
    <w:rsid w:val="002E52FE"/>
    <w:rsid w:val="002F1257"/>
    <w:rsid w:val="002F5EA5"/>
    <w:rsid w:val="002F78E6"/>
    <w:rsid w:val="00314FBA"/>
    <w:rsid w:val="00317527"/>
    <w:rsid w:val="0035593C"/>
    <w:rsid w:val="0037483A"/>
    <w:rsid w:val="003A0140"/>
    <w:rsid w:val="003A2965"/>
    <w:rsid w:val="003A4784"/>
    <w:rsid w:val="003A534D"/>
    <w:rsid w:val="003B0C65"/>
    <w:rsid w:val="003C1DC6"/>
    <w:rsid w:val="003C595F"/>
    <w:rsid w:val="003E43B4"/>
    <w:rsid w:val="003F63AC"/>
    <w:rsid w:val="003F762F"/>
    <w:rsid w:val="00401E11"/>
    <w:rsid w:val="00404203"/>
    <w:rsid w:val="0041559B"/>
    <w:rsid w:val="00416FCA"/>
    <w:rsid w:val="004235DA"/>
    <w:rsid w:val="00424826"/>
    <w:rsid w:val="004272EF"/>
    <w:rsid w:val="004370D0"/>
    <w:rsid w:val="004423B8"/>
    <w:rsid w:val="004969F4"/>
    <w:rsid w:val="004A0A95"/>
    <w:rsid w:val="004A0F39"/>
    <w:rsid w:val="004C05FC"/>
    <w:rsid w:val="004C30B6"/>
    <w:rsid w:val="004D1A4F"/>
    <w:rsid w:val="004F0571"/>
    <w:rsid w:val="004F52B9"/>
    <w:rsid w:val="005366BD"/>
    <w:rsid w:val="00552432"/>
    <w:rsid w:val="00556A49"/>
    <w:rsid w:val="00565EEA"/>
    <w:rsid w:val="00571511"/>
    <w:rsid w:val="00587D8A"/>
    <w:rsid w:val="0059168A"/>
    <w:rsid w:val="005B6B47"/>
    <w:rsid w:val="005C150E"/>
    <w:rsid w:val="005D1723"/>
    <w:rsid w:val="005D3DAF"/>
    <w:rsid w:val="005D7A04"/>
    <w:rsid w:val="006069F2"/>
    <w:rsid w:val="0063774C"/>
    <w:rsid w:val="0067581C"/>
    <w:rsid w:val="0068229C"/>
    <w:rsid w:val="006850E2"/>
    <w:rsid w:val="006B4198"/>
    <w:rsid w:val="006C05B4"/>
    <w:rsid w:val="006E44BF"/>
    <w:rsid w:val="006E6F50"/>
    <w:rsid w:val="007077B5"/>
    <w:rsid w:val="007139C6"/>
    <w:rsid w:val="00717463"/>
    <w:rsid w:val="00721627"/>
    <w:rsid w:val="007700D7"/>
    <w:rsid w:val="00772971"/>
    <w:rsid w:val="00781EBF"/>
    <w:rsid w:val="007840C6"/>
    <w:rsid w:val="007A08D6"/>
    <w:rsid w:val="007A3262"/>
    <w:rsid w:val="007C289A"/>
    <w:rsid w:val="007C6BF3"/>
    <w:rsid w:val="007E2D6E"/>
    <w:rsid w:val="007E7AFA"/>
    <w:rsid w:val="007F30E9"/>
    <w:rsid w:val="007F318A"/>
    <w:rsid w:val="0080449C"/>
    <w:rsid w:val="008135D8"/>
    <w:rsid w:val="0083636D"/>
    <w:rsid w:val="0084196A"/>
    <w:rsid w:val="008654D5"/>
    <w:rsid w:val="008758A2"/>
    <w:rsid w:val="008817B9"/>
    <w:rsid w:val="00891A1A"/>
    <w:rsid w:val="00895AE2"/>
    <w:rsid w:val="008A7CAC"/>
    <w:rsid w:val="008B771F"/>
    <w:rsid w:val="008C3722"/>
    <w:rsid w:val="008D240E"/>
    <w:rsid w:val="008D3112"/>
    <w:rsid w:val="009029B3"/>
    <w:rsid w:val="00910704"/>
    <w:rsid w:val="0091644A"/>
    <w:rsid w:val="00931811"/>
    <w:rsid w:val="00942674"/>
    <w:rsid w:val="00945E69"/>
    <w:rsid w:val="00945FD5"/>
    <w:rsid w:val="00963CD1"/>
    <w:rsid w:val="00981D1B"/>
    <w:rsid w:val="009A0C5F"/>
    <w:rsid w:val="009B1654"/>
    <w:rsid w:val="009B2D0A"/>
    <w:rsid w:val="009B44DE"/>
    <w:rsid w:val="009D06EE"/>
    <w:rsid w:val="009E6B98"/>
    <w:rsid w:val="009F158C"/>
    <w:rsid w:val="009F6117"/>
    <w:rsid w:val="00A0718E"/>
    <w:rsid w:val="00A17931"/>
    <w:rsid w:val="00A25ABA"/>
    <w:rsid w:val="00A40B86"/>
    <w:rsid w:val="00A52A66"/>
    <w:rsid w:val="00A718BC"/>
    <w:rsid w:val="00A77FD6"/>
    <w:rsid w:val="00A81DB4"/>
    <w:rsid w:val="00A85C76"/>
    <w:rsid w:val="00A9489F"/>
    <w:rsid w:val="00AA69D3"/>
    <w:rsid w:val="00AC091F"/>
    <w:rsid w:val="00AD5916"/>
    <w:rsid w:val="00AD6BE7"/>
    <w:rsid w:val="00AD79C6"/>
    <w:rsid w:val="00AE117D"/>
    <w:rsid w:val="00AE2DB5"/>
    <w:rsid w:val="00AF45BC"/>
    <w:rsid w:val="00AF536E"/>
    <w:rsid w:val="00B12C88"/>
    <w:rsid w:val="00B40946"/>
    <w:rsid w:val="00B42F0C"/>
    <w:rsid w:val="00B45C0F"/>
    <w:rsid w:val="00B6366D"/>
    <w:rsid w:val="00B977AA"/>
    <w:rsid w:val="00BA38EE"/>
    <w:rsid w:val="00BA5B7B"/>
    <w:rsid w:val="00BB5288"/>
    <w:rsid w:val="00BC529D"/>
    <w:rsid w:val="00BE6821"/>
    <w:rsid w:val="00BF4777"/>
    <w:rsid w:val="00BF6816"/>
    <w:rsid w:val="00C0635D"/>
    <w:rsid w:val="00C37377"/>
    <w:rsid w:val="00C5072A"/>
    <w:rsid w:val="00CA1974"/>
    <w:rsid w:val="00CA49C3"/>
    <w:rsid w:val="00CC0A5E"/>
    <w:rsid w:val="00CC3698"/>
    <w:rsid w:val="00CD4CE0"/>
    <w:rsid w:val="00CD6B3A"/>
    <w:rsid w:val="00CE46A8"/>
    <w:rsid w:val="00CE51B4"/>
    <w:rsid w:val="00D0790F"/>
    <w:rsid w:val="00D17E0E"/>
    <w:rsid w:val="00D51041"/>
    <w:rsid w:val="00D54C2F"/>
    <w:rsid w:val="00D71536"/>
    <w:rsid w:val="00D723D4"/>
    <w:rsid w:val="00D76036"/>
    <w:rsid w:val="00DA5581"/>
    <w:rsid w:val="00DA735D"/>
    <w:rsid w:val="00DD45C9"/>
    <w:rsid w:val="00DE05C2"/>
    <w:rsid w:val="00DE5766"/>
    <w:rsid w:val="00DE58DE"/>
    <w:rsid w:val="00DF0EAC"/>
    <w:rsid w:val="00DF3133"/>
    <w:rsid w:val="00DF57A5"/>
    <w:rsid w:val="00E03EF7"/>
    <w:rsid w:val="00E07F9D"/>
    <w:rsid w:val="00E11E2D"/>
    <w:rsid w:val="00E23296"/>
    <w:rsid w:val="00E37ED5"/>
    <w:rsid w:val="00E743C2"/>
    <w:rsid w:val="00E77AF3"/>
    <w:rsid w:val="00E9588D"/>
    <w:rsid w:val="00EA0885"/>
    <w:rsid w:val="00EA1E4C"/>
    <w:rsid w:val="00EA2274"/>
    <w:rsid w:val="00EA23AC"/>
    <w:rsid w:val="00EA3691"/>
    <w:rsid w:val="00EA63CE"/>
    <w:rsid w:val="00EB569B"/>
    <w:rsid w:val="00EC5340"/>
    <w:rsid w:val="00EE44DC"/>
    <w:rsid w:val="00EE7103"/>
    <w:rsid w:val="00F00D47"/>
    <w:rsid w:val="00F26232"/>
    <w:rsid w:val="00F27CCA"/>
    <w:rsid w:val="00F63B6F"/>
    <w:rsid w:val="00F641DE"/>
    <w:rsid w:val="00F708FC"/>
    <w:rsid w:val="00F730B5"/>
    <w:rsid w:val="00F9262E"/>
    <w:rsid w:val="00FA6D22"/>
    <w:rsid w:val="00FB3E38"/>
    <w:rsid w:val="00FD0141"/>
    <w:rsid w:val="00FD2630"/>
    <w:rsid w:val="00FD4DC4"/>
    <w:rsid w:val="00FE054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41" fill="f" fillcolor="white" stroke="f">
      <v:fill color="white" on="f"/>
      <v:stroke on="f"/>
      <v:textbox style="layout-flow:vertical" inset=",7.2pt,,7.2pt"/>
    </o:shapedefaults>
    <o:shapelayout v:ext="edit">
      <o:idmap v:ext="edit" data="1"/>
    </o:shapelayout>
  </w:shapeDefaults>
  <w:doNotEmbedSmartTags/>
  <w:decimalSymbol w:val=","/>
  <w:listSeparator w:val=";"/>
  <w14:docId w14:val="5D176325"/>
  <w14:defaultImageDpi w14:val="330"/>
  <w15:docId w15:val="{DD7BA852-6062-4E84-9828-55B092419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da-D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117"/>
    <w:pPr>
      <w:widowControl w:val="0"/>
      <w:suppressAutoHyphens/>
    </w:pPr>
    <w:rPr>
      <w:rFonts w:ascii="Arial" w:hAnsi="Arial"/>
    </w:rPr>
  </w:style>
  <w:style w:type="paragraph" w:styleId="Overskrift1">
    <w:name w:val="heading 1"/>
    <w:basedOn w:val="Heading"/>
    <w:next w:val="Brdtekst"/>
    <w:qFormat/>
    <w:rsid w:val="00D71536"/>
    <w:pPr>
      <w:numPr>
        <w:numId w:val="1"/>
      </w:numPr>
      <w:spacing w:before="0" w:after="57"/>
      <w:outlineLvl w:val="0"/>
    </w:pPr>
    <w:rPr>
      <w:b/>
      <w:sz w:val="28"/>
    </w:rPr>
  </w:style>
  <w:style w:type="paragraph" w:styleId="Overskrift2">
    <w:name w:val="heading 2"/>
    <w:basedOn w:val="Heading"/>
    <w:next w:val="Brdtekst"/>
    <w:autoRedefine/>
    <w:qFormat/>
    <w:rsid w:val="00D71536"/>
    <w:pPr>
      <w:numPr>
        <w:ilvl w:val="1"/>
        <w:numId w:val="1"/>
      </w:numPr>
      <w:spacing w:before="397" w:after="0"/>
      <w:outlineLvl w:val="1"/>
    </w:pPr>
    <w:rPr>
      <w:b/>
    </w:rPr>
  </w:style>
  <w:style w:type="paragraph" w:styleId="Overskrift3">
    <w:name w:val="heading 3"/>
    <w:basedOn w:val="Heading"/>
    <w:next w:val="Brdtekst"/>
    <w:qFormat/>
    <w:rsid w:val="00EA1E4C"/>
    <w:pPr>
      <w:numPr>
        <w:ilvl w:val="2"/>
        <w:numId w:val="1"/>
      </w:numPr>
      <w:spacing w:before="454" w:after="198"/>
      <w:outlineLvl w:val="2"/>
    </w:pPr>
    <w:rPr>
      <w:b/>
    </w:rPr>
  </w:style>
  <w:style w:type="paragraph" w:styleId="Overskrift4">
    <w:name w:val="heading 4"/>
    <w:basedOn w:val="Heading"/>
    <w:next w:val="Brdtekst"/>
    <w:qFormat/>
    <w:pPr>
      <w:outlineLvl w:val="3"/>
    </w:p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NumberingSymbols">
    <w:name w:val="Numbering Symbols"/>
  </w:style>
  <w:style w:type="character" w:customStyle="1" w:styleId="Bullets">
    <w:name w:val="Bullets"/>
  </w:style>
  <w:style w:type="character" w:styleId="Hyperlink">
    <w:name w:val="Hyperlink"/>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5z0">
    <w:name w:val="WW8Num5z0"/>
  </w:style>
  <w:style w:type="character" w:customStyle="1" w:styleId="WW8Num5z1">
    <w:name w:val="WW8Num5z1"/>
  </w:style>
  <w:style w:type="character" w:customStyle="1" w:styleId="WW8Num5z2">
    <w:name w:val="WW8Num5z2"/>
  </w:style>
  <w:style w:type="paragraph" w:styleId="Brdtekst">
    <w:name w:val="Body Text"/>
    <w:basedOn w:val="Normal"/>
    <w:link w:val="BrdtekstTegn"/>
    <w:rsid w:val="006E44BF"/>
    <w:pPr>
      <w:spacing w:after="120" w:line="100" w:lineRule="atLeast"/>
      <w:ind w:left="2155"/>
    </w:pPr>
  </w:style>
  <w:style w:type="paragraph" w:styleId="Brdtekstindrykning">
    <w:name w:val="Body Text Indent"/>
    <w:basedOn w:val="Brdtekst"/>
    <w:pPr>
      <w:ind w:left="283"/>
    </w:pPr>
  </w:style>
  <w:style w:type="paragraph" w:customStyle="1" w:styleId="Heading">
    <w:name w:val="Heading"/>
    <w:basedOn w:val="Normal"/>
    <w:next w:val="Brdtekst"/>
    <w:pPr>
      <w:keepNext/>
      <w:spacing w:before="420" w:after="403"/>
    </w:pPr>
  </w:style>
  <w:style w:type="paragraph" w:styleId="Liste">
    <w:name w:val="List"/>
    <w:basedOn w:val="Brdtekst"/>
  </w:style>
  <w:style w:type="paragraph" w:styleId="Sidehoved">
    <w:name w:val="header"/>
    <w:basedOn w:val="Normal"/>
    <w:pPr>
      <w:suppressLineNumbers/>
      <w:tabs>
        <w:tab w:val="center" w:pos="4818"/>
        <w:tab w:val="right" w:pos="9637"/>
      </w:tabs>
    </w:pPr>
    <w:rPr>
      <w:sz w:val="40"/>
    </w:rPr>
  </w:style>
  <w:style w:type="paragraph" w:styleId="Sidefod">
    <w:name w:val="footer"/>
    <w:basedOn w:val="Normal"/>
    <w:pPr>
      <w:suppressLineNumbers/>
      <w:tabs>
        <w:tab w:val="center" w:pos="4818"/>
        <w:tab w:val="right" w:pos="9637"/>
      </w:tabs>
      <w:jc w:val="center"/>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paragraph" w:customStyle="1" w:styleId="Caption1">
    <w:name w:val="Caption1"/>
    <w:basedOn w:val="Normal"/>
    <w:pPr>
      <w:suppressLineNumbers/>
      <w:spacing w:before="120" w:after="120"/>
    </w:pPr>
  </w:style>
  <w:style w:type="paragraph" w:customStyle="1" w:styleId="Framecontents">
    <w:name w:val="Frame contents"/>
    <w:basedOn w:val="Brdtekst"/>
  </w:style>
  <w:style w:type="paragraph" w:customStyle="1" w:styleId="Index">
    <w:name w:val="Index"/>
    <w:basedOn w:val="Normal"/>
    <w:pPr>
      <w:suppressLineNumbers/>
    </w:pPr>
  </w:style>
  <w:style w:type="paragraph" w:customStyle="1" w:styleId="ContentsHeading">
    <w:name w:val="Contents Heading"/>
    <w:basedOn w:val="Heading"/>
    <w:pPr>
      <w:suppressLineNumbers/>
    </w:pPr>
  </w:style>
  <w:style w:type="paragraph" w:styleId="Indholdsfortegnelse1">
    <w:name w:val="toc 1"/>
    <w:basedOn w:val="Index"/>
    <w:pPr>
      <w:tabs>
        <w:tab w:val="right" w:leader="dot" w:pos="9637"/>
      </w:tabs>
    </w:pPr>
  </w:style>
  <w:style w:type="paragraph" w:styleId="Indholdsfortegnelse2">
    <w:name w:val="toc 2"/>
    <w:basedOn w:val="Index"/>
    <w:pPr>
      <w:tabs>
        <w:tab w:val="right" w:leader="dot" w:pos="9354"/>
      </w:tabs>
      <w:ind w:left="283"/>
    </w:pPr>
  </w:style>
  <w:style w:type="paragraph" w:styleId="Indholdsfortegnelse3">
    <w:name w:val="toc 3"/>
    <w:basedOn w:val="Index"/>
    <w:pPr>
      <w:tabs>
        <w:tab w:val="right" w:leader="dot" w:pos="9071"/>
      </w:tabs>
      <w:ind w:left="566"/>
    </w:pPr>
  </w:style>
  <w:style w:type="paragraph" w:styleId="Indholdsfortegnelse4">
    <w:name w:val="toc 4"/>
    <w:basedOn w:val="Index"/>
    <w:pPr>
      <w:tabs>
        <w:tab w:val="right" w:leader="dot" w:pos="8788"/>
      </w:tabs>
      <w:ind w:left="849"/>
    </w:pPr>
  </w:style>
  <w:style w:type="paragraph" w:styleId="Indholdsfortegnelse5">
    <w:name w:val="toc 5"/>
    <w:basedOn w:val="Index"/>
    <w:pPr>
      <w:tabs>
        <w:tab w:val="right" w:leader="dot" w:pos="8505"/>
      </w:tabs>
      <w:ind w:left="1132"/>
    </w:pPr>
  </w:style>
  <w:style w:type="paragraph" w:styleId="Indholdsfortegnelse6">
    <w:name w:val="toc 6"/>
    <w:basedOn w:val="Index"/>
    <w:pPr>
      <w:tabs>
        <w:tab w:val="right" w:leader="dot" w:pos="8222"/>
      </w:tabs>
      <w:ind w:left="1415"/>
    </w:pPr>
  </w:style>
  <w:style w:type="paragraph" w:styleId="Indholdsfortegnelse7">
    <w:name w:val="toc 7"/>
    <w:basedOn w:val="Index"/>
    <w:pPr>
      <w:tabs>
        <w:tab w:val="right" w:leader="dot" w:pos="7939"/>
      </w:tabs>
      <w:ind w:left="1698"/>
    </w:pPr>
  </w:style>
  <w:style w:type="paragraph" w:styleId="Indholdsfortegnelse8">
    <w:name w:val="toc 8"/>
    <w:basedOn w:val="Index"/>
    <w:pPr>
      <w:tabs>
        <w:tab w:val="right" w:leader="dot" w:pos="7656"/>
      </w:tabs>
      <w:ind w:left="1981"/>
    </w:pPr>
  </w:style>
  <w:style w:type="paragraph" w:styleId="Indholdsfortegnelse9">
    <w:name w:val="toc 9"/>
    <w:basedOn w:val="Index"/>
    <w:pPr>
      <w:tabs>
        <w:tab w:val="right" w:leader="dot" w:pos="7373"/>
      </w:tabs>
      <w:ind w:left="2264"/>
    </w:pPr>
  </w:style>
  <w:style w:type="paragraph" w:customStyle="1" w:styleId="Contents10">
    <w:name w:val="Contents 10"/>
    <w:basedOn w:val="Index"/>
    <w:pPr>
      <w:tabs>
        <w:tab w:val="right" w:leader="dot" w:pos="7090"/>
      </w:tabs>
      <w:ind w:left="2547"/>
    </w:pPr>
  </w:style>
  <w:style w:type="paragraph" w:customStyle="1" w:styleId="hngendeindryk">
    <w:name w:val="hængende indryk"/>
    <w:basedOn w:val="Brdtekst"/>
    <w:pPr>
      <w:tabs>
        <w:tab w:val="left" w:pos="2947"/>
      </w:tabs>
      <w:spacing w:after="113"/>
      <w:ind w:left="4144" w:hanging="1984"/>
    </w:pPr>
  </w:style>
  <w:style w:type="paragraph" w:customStyle="1" w:styleId="western">
    <w:name w:val="western"/>
    <w:basedOn w:val="Normal"/>
    <w:rsid w:val="00D17E0E"/>
    <w:pPr>
      <w:widowControl/>
      <w:suppressAutoHyphens w:val="0"/>
      <w:spacing w:before="100" w:beforeAutospacing="1" w:after="120"/>
      <w:ind w:left="2160"/>
    </w:pPr>
    <w:rPr>
      <w:rFonts w:cs="Arial"/>
      <w:sz w:val="22"/>
      <w:szCs w:val="22"/>
    </w:rPr>
  </w:style>
  <w:style w:type="paragraph" w:styleId="Markeringsbobletekst">
    <w:name w:val="Balloon Text"/>
    <w:basedOn w:val="Normal"/>
    <w:link w:val="MarkeringsbobletekstTegn"/>
    <w:uiPriority w:val="99"/>
    <w:semiHidden/>
    <w:unhideWhenUsed/>
    <w:rsid w:val="00D76036"/>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D76036"/>
    <w:rPr>
      <w:rFonts w:ascii="Lucida Grande" w:hAnsi="Lucida Grande" w:cs="Lucida Grande"/>
      <w:sz w:val="18"/>
      <w:szCs w:val="18"/>
    </w:rPr>
  </w:style>
  <w:style w:type="paragraph" w:customStyle="1" w:styleId="Caption2">
    <w:name w:val="Caption2"/>
    <w:basedOn w:val="Normal"/>
    <w:rsid w:val="00D71536"/>
    <w:pPr>
      <w:suppressLineNumbers/>
      <w:spacing w:before="120" w:after="120"/>
    </w:pPr>
  </w:style>
  <w:style w:type="paragraph" w:customStyle="1" w:styleId="Overskrift8">
    <w:name w:val="Overskrift_8"/>
    <w:next w:val="Normal"/>
    <w:uiPriority w:val="99"/>
    <w:qFormat/>
    <w:rsid w:val="00CA49C3"/>
    <w:pPr>
      <w:keepNext/>
      <w:tabs>
        <w:tab w:val="left" w:pos="0"/>
      </w:tabs>
      <w:spacing w:before="180"/>
      <w:ind w:left="-1418"/>
    </w:pPr>
    <w:rPr>
      <w:rFonts w:ascii="Verdana" w:hAnsi="Verdana" w:cs="Verdana"/>
      <w:b/>
      <w:bCs/>
      <w:sz w:val="18"/>
      <w:szCs w:val="18"/>
      <w:lang w:val="da-DK"/>
    </w:rPr>
  </w:style>
  <w:style w:type="paragraph" w:customStyle="1" w:styleId="punktopstilling-bips">
    <w:name w:val="punktopstilling - bips"/>
    <w:basedOn w:val="Normal"/>
    <w:uiPriority w:val="99"/>
    <w:rsid w:val="00CA49C3"/>
    <w:pPr>
      <w:keepLines/>
      <w:widowControl/>
      <w:tabs>
        <w:tab w:val="num" w:pos="284"/>
      </w:tabs>
      <w:suppressAutoHyphens w:val="0"/>
      <w:spacing w:line="260" w:lineRule="exact"/>
      <w:ind w:left="284" w:hanging="284"/>
    </w:pPr>
    <w:rPr>
      <w:rFonts w:ascii="Verdana" w:hAnsi="Verdana" w:cs="Verdana"/>
      <w:sz w:val="18"/>
      <w:szCs w:val="18"/>
      <w:lang w:val="da-DK"/>
    </w:rPr>
  </w:style>
  <w:style w:type="paragraph" w:customStyle="1" w:styleId="Hngendeindryk0">
    <w:name w:val="Hængende indryk"/>
    <w:basedOn w:val="Brdtekst"/>
    <w:qFormat/>
    <w:rsid w:val="00D723D4"/>
    <w:pPr>
      <w:ind w:left="4962" w:hanging="2835"/>
    </w:pPr>
    <w:rPr>
      <w:lang w:val="da-DK"/>
    </w:rPr>
  </w:style>
  <w:style w:type="character" w:styleId="Kommentarhenvisning">
    <w:name w:val="annotation reference"/>
    <w:basedOn w:val="Standardskrifttypeiafsnit"/>
    <w:uiPriority w:val="99"/>
    <w:semiHidden/>
    <w:unhideWhenUsed/>
    <w:rsid w:val="00F9262E"/>
    <w:rPr>
      <w:sz w:val="16"/>
      <w:szCs w:val="16"/>
    </w:rPr>
  </w:style>
  <w:style w:type="paragraph" w:styleId="Kommentartekst">
    <w:name w:val="annotation text"/>
    <w:basedOn w:val="Normal"/>
    <w:link w:val="KommentartekstTegn"/>
    <w:uiPriority w:val="99"/>
    <w:semiHidden/>
    <w:unhideWhenUsed/>
    <w:rsid w:val="00F9262E"/>
  </w:style>
  <w:style w:type="character" w:customStyle="1" w:styleId="KommentartekstTegn">
    <w:name w:val="Kommentartekst Tegn"/>
    <w:basedOn w:val="Standardskrifttypeiafsnit"/>
    <w:link w:val="Kommentartekst"/>
    <w:uiPriority w:val="99"/>
    <w:semiHidden/>
    <w:rsid w:val="00F9262E"/>
    <w:rPr>
      <w:rFonts w:ascii="Arial" w:hAnsi="Arial"/>
    </w:rPr>
  </w:style>
  <w:style w:type="paragraph" w:styleId="Kommentaremne">
    <w:name w:val="annotation subject"/>
    <w:basedOn w:val="Kommentartekst"/>
    <w:next w:val="Kommentartekst"/>
    <w:link w:val="KommentaremneTegn"/>
    <w:uiPriority w:val="99"/>
    <w:semiHidden/>
    <w:unhideWhenUsed/>
    <w:rsid w:val="00F9262E"/>
    <w:rPr>
      <w:b/>
      <w:bCs/>
    </w:rPr>
  </w:style>
  <w:style w:type="character" w:customStyle="1" w:styleId="KommentaremneTegn">
    <w:name w:val="Kommentaremne Tegn"/>
    <w:basedOn w:val="KommentartekstTegn"/>
    <w:link w:val="Kommentaremne"/>
    <w:uiPriority w:val="99"/>
    <w:semiHidden/>
    <w:rsid w:val="00F9262E"/>
    <w:rPr>
      <w:rFonts w:ascii="Arial" w:hAnsi="Arial"/>
      <w:b/>
      <w:bCs/>
    </w:rPr>
  </w:style>
  <w:style w:type="paragraph" w:styleId="Listeafsnit">
    <w:name w:val="List Paragraph"/>
    <w:basedOn w:val="Normal"/>
    <w:uiPriority w:val="34"/>
    <w:qFormat/>
    <w:rsid w:val="001E2693"/>
    <w:pPr>
      <w:ind w:left="720"/>
      <w:contextualSpacing/>
    </w:pPr>
  </w:style>
  <w:style w:type="character" w:customStyle="1" w:styleId="BrdtekstTegn">
    <w:name w:val="Brødtekst Tegn"/>
    <w:basedOn w:val="Standardskrifttypeiafsnit"/>
    <w:link w:val="Brdtekst"/>
    <w:rsid w:val="00A0718E"/>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0803774">
      <w:bodyDiv w:val="1"/>
      <w:marLeft w:val="0"/>
      <w:marRight w:val="0"/>
      <w:marTop w:val="0"/>
      <w:marBottom w:val="0"/>
      <w:divBdr>
        <w:top w:val="none" w:sz="0" w:space="0" w:color="auto"/>
        <w:left w:val="none" w:sz="0" w:space="0" w:color="auto"/>
        <w:bottom w:val="none" w:sz="0" w:space="0" w:color="auto"/>
        <w:right w:val="none" w:sz="0" w:space="0" w:color="auto"/>
      </w:divBdr>
      <w:divsChild>
        <w:div w:id="1680959412">
          <w:marLeft w:val="0"/>
          <w:marRight w:val="0"/>
          <w:marTop w:val="0"/>
          <w:marBottom w:val="0"/>
          <w:divBdr>
            <w:top w:val="none" w:sz="0" w:space="0" w:color="auto"/>
            <w:left w:val="none" w:sz="0" w:space="0" w:color="auto"/>
            <w:bottom w:val="none" w:sz="0" w:space="0" w:color="auto"/>
            <w:right w:val="none" w:sz="0" w:space="0" w:color="auto"/>
          </w:divBdr>
        </w:div>
        <w:div w:id="2057192458">
          <w:marLeft w:val="0"/>
          <w:marRight w:val="0"/>
          <w:marTop w:val="0"/>
          <w:marBottom w:val="0"/>
          <w:divBdr>
            <w:top w:val="none" w:sz="0" w:space="0" w:color="auto"/>
            <w:left w:val="none" w:sz="0" w:space="0" w:color="auto"/>
            <w:bottom w:val="none" w:sz="0" w:space="0" w:color="auto"/>
            <w:right w:val="none" w:sz="0" w:space="0" w:color="auto"/>
          </w:divBdr>
        </w:div>
        <w:div w:id="1542666628">
          <w:marLeft w:val="0"/>
          <w:marRight w:val="0"/>
          <w:marTop w:val="0"/>
          <w:marBottom w:val="0"/>
          <w:divBdr>
            <w:top w:val="none" w:sz="0" w:space="0" w:color="auto"/>
            <w:left w:val="none" w:sz="0" w:space="0" w:color="auto"/>
            <w:bottom w:val="none" w:sz="0" w:space="0" w:color="auto"/>
            <w:right w:val="none" w:sz="0" w:space="0" w:color="auto"/>
          </w:divBdr>
        </w:div>
        <w:div w:id="376778315">
          <w:marLeft w:val="0"/>
          <w:marRight w:val="0"/>
          <w:marTop w:val="0"/>
          <w:marBottom w:val="0"/>
          <w:divBdr>
            <w:top w:val="none" w:sz="0" w:space="0" w:color="auto"/>
            <w:left w:val="none" w:sz="0" w:space="0" w:color="auto"/>
            <w:bottom w:val="none" w:sz="0" w:space="0" w:color="auto"/>
            <w:right w:val="none" w:sz="0" w:space="0" w:color="auto"/>
          </w:divBdr>
        </w:div>
      </w:divsChild>
    </w:div>
    <w:div w:id="1507400111">
      <w:bodyDiv w:val="1"/>
      <w:marLeft w:val="0"/>
      <w:marRight w:val="0"/>
      <w:marTop w:val="0"/>
      <w:marBottom w:val="0"/>
      <w:divBdr>
        <w:top w:val="none" w:sz="0" w:space="0" w:color="auto"/>
        <w:left w:val="none" w:sz="0" w:space="0" w:color="auto"/>
        <w:bottom w:val="none" w:sz="0" w:space="0" w:color="auto"/>
        <w:right w:val="none" w:sz="0" w:space="0" w:color="auto"/>
      </w:divBdr>
    </w:div>
    <w:div w:id="20271006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1F38C-8D25-4DC6-A927-4620780DF8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7</Pages>
  <Words>1614</Words>
  <Characters>9206</Characters>
  <Application>Microsoft Office Word</Application>
  <DocSecurity>0</DocSecurity>
  <Lines>76</Lines>
  <Paragraphs>21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3dbyggeri</Company>
  <LinksUpToDate>false</LinksUpToDate>
  <CharactersWithSpaces>10799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Tore Hvidegaard</dc:creator>
  <cp:lastModifiedBy>Pia Bidstrup Skytte</cp:lastModifiedBy>
  <cp:revision>12</cp:revision>
  <cp:lastPrinted>2016-02-04T11:56:00Z</cp:lastPrinted>
  <dcterms:created xsi:type="dcterms:W3CDTF">2018-06-11T08:05:00Z</dcterms:created>
  <dcterms:modified xsi:type="dcterms:W3CDTF">2021-01-07T15:10:00Z</dcterms:modified>
</cp:coreProperties>
</file>